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F511" w14:textId="77777777" w:rsidR="008B4300" w:rsidRDefault="00594460" w:rsidP="008B4300">
      <w:pPr>
        <w:jc w:val="center"/>
        <w:rPr>
          <w:rFonts w:ascii="Century Gothic" w:hAnsi="Century Gothic"/>
          <w:b/>
          <w:sz w:val="28"/>
        </w:rPr>
      </w:pPr>
      <w:r>
        <w:rPr>
          <w:noProof/>
        </w:rPr>
        <w:object w:dxaOrig="1440" w:dyaOrig="1440" w14:anchorId="5C533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7.2pt;width:79.2pt;height:79.2pt;z-index:251659264;visibility:visible;mso-wrap-edited:f" o:allowincell="f">
            <v:imagedata r:id="rId8" o:title=""/>
          </v:shape>
          <o:OLEObject Type="Embed" ProgID="Word.Picture.8" ShapeID="_x0000_s1026" DrawAspect="Content" ObjectID="_1718087228" r:id="rId9"/>
        </w:object>
      </w:r>
      <w:r w:rsidR="008B4300" w:rsidRPr="6D283CBE">
        <w:rPr>
          <w:rFonts w:ascii="Century Gothic" w:eastAsia="Century Gothic" w:hAnsi="Century Gothic" w:cs="Century Gothic"/>
          <w:b/>
          <w:bCs/>
          <w:sz w:val="28"/>
          <w:szCs w:val="28"/>
        </w:rPr>
        <w:t>LUMMI TRIBAL SEWER &amp; WATER DISTRICT</w:t>
      </w:r>
    </w:p>
    <w:p w14:paraId="70C15554" w14:textId="77777777" w:rsidR="008B4300" w:rsidRPr="00FE2BD3" w:rsidRDefault="008B4300" w:rsidP="008B4300">
      <w:pPr>
        <w:pStyle w:val="Heading1"/>
        <w:rPr>
          <w:rFonts w:ascii="Century Gothic" w:hAnsi="Century Gothic"/>
          <w:sz w:val="20"/>
        </w:rPr>
      </w:pPr>
      <w:r w:rsidRPr="6D283CBE">
        <w:rPr>
          <w:rFonts w:ascii="Century Gothic" w:eastAsia="Century Gothic" w:hAnsi="Century Gothic" w:cs="Century Gothic"/>
          <w:sz w:val="20"/>
        </w:rPr>
        <w:t>2156 LUMMI VIEW DRIVE</w:t>
      </w:r>
    </w:p>
    <w:p w14:paraId="43F374A5" w14:textId="77777777" w:rsidR="008B4300" w:rsidRPr="00FE2BD3" w:rsidRDefault="008B4300" w:rsidP="008B4300">
      <w:pPr>
        <w:pStyle w:val="Heading1"/>
        <w:rPr>
          <w:rFonts w:ascii="Century Gothic" w:hAnsi="Century Gothic"/>
          <w:sz w:val="20"/>
        </w:rPr>
      </w:pPr>
      <w:r w:rsidRPr="6D283CBE">
        <w:rPr>
          <w:rFonts w:ascii="Century Gothic" w:eastAsia="Century Gothic" w:hAnsi="Century Gothic" w:cs="Century Gothic"/>
          <w:sz w:val="20"/>
        </w:rPr>
        <w:t>BELLINGHAM, WA 98226</w:t>
      </w:r>
    </w:p>
    <w:p w14:paraId="6DCEC4F7" w14:textId="77777777" w:rsidR="008B4300" w:rsidRDefault="008B4300" w:rsidP="008B4300">
      <w:pPr>
        <w:jc w:val="center"/>
      </w:pPr>
      <w:r w:rsidRPr="71B6816C">
        <w:rPr>
          <w:rFonts w:ascii="Century Gothic" w:eastAsia="Century Gothic" w:hAnsi="Century Gothic" w:cs="Century Gothic"/>
          <w:b/>
          <w:bCs/>
        </w:rPr>
        <w:t>(360) 758-7167</w:t>
      </w:r>
    </w:p>
    <w:p w14:paraId="30672E91" w14:textId="77777777" w:rsidR="008B4300" w:rsidRDefault="008B4300" w:rsidP="008B4300">
      <w:pPr>
        <w:jc w:val="center"/>
      </w:pPr>
    </w:p>
    <w:p w14:paraId="01724DD1" w14:textId="77777777" w:rsidR="008B4300" w:rsidRDefault="008B4300" w:rsidP="008B4300">
      <w:pPr>
        <w:jc w:val="center"/>
        <w:rPr>
          <w:rFonts w:ascii="Century Gothic" w:eastAsia="Century Gothic" w:hAnsi="Century Gothic" w:cs="Century Gothic"/>
        </w:rPr>
      </w:pPr>
    </w:p>
    <w:p w14:paraId="191FF5F0" w14:textId="77777777" w:rsidR="008B4300" w:rsidRDefault="008B4300" w:rsidP="008B4300">
      <w:pPr>
        <w:jc w:val="center"/>
      </w:pPr>
    </w:p>
    <w:p w14:paraId="7A2AB5B4" w14:textId="77777777" w:rsidR="008B4300" w:rsidRDefault="008B4300" w:rsidP="008B4300">
      <w:pPr>
        <w:jc w:val="center"/>
      </w:pPr>
    </w:p>
    <w:p w14:paraId="5389A49A" w14:textId="77777777" w:rsidR="008B4300" w:rsidRPr="008418F1" w:rsidRDefault="008B4300" w:rsidP="008B4300">
      <w:pPr>
        <w:ind w:right="15"/>
        <w:jc w:val="center"/>
        <w:rPr>
          <w:rFonts w:asciiTheme="minorHAnsi" w:hAnsiTheme="minorHAnsi" w:cstheme="minorHAnsi"/>
          <w:b/>
          <w:sz w:val="28"/>
          <w:szCs w:val="28"/>
        </w:rPr>
      </w:pPr>
      <w:r w:rsidRPr="008418F1">
        <w:rPr>
          <w:rFonts w:asciiTheme="minorHAnsi" w:hAnsiTheme="minorHAnsi" w:cstheme="minorHAnsi"/>
          <w:b/>
          <w:sz w:val="28"/>
          <w:szCs w:val="28"/>
        </w:rPr>
        <w:t>JOB</w:t>
      </w:r>
      <w:r w:rsidRPr="008418F1">
        <w:rPr>
          <w:rFonts w:asciiTheme="minorHAnsi" w:hAnsiTheme="minorHAnsi" w:cstheme="minorHAnsi"/>
          <w:b/>
          <w:spacing w:val="20"/>
          <w:sz w:val="28"/>
          <w:szCs w:val="28"/>
        </w:rPr>
        <w:t xml:space="preserve"> </w:t>
      </w:r>
      <w:r w:rsidRPr="008418F1">
        <w:rPr>
          <w:rFonts w:asciiTheme="minorHAnsi" w:hAnsiTheme="minorHAnsi" w:cstheme="minorHAnsi"/>
          <w:b/>
          <w:sz w:val="28"/>
          <w:szCs w:val="28"/>
        </w:rPr>
        <w:t>ANNOUNCEMENT</w:t>
      </w:r>
    </w:p>
    <w:p w14:paraId="627C80E2" w14:textId="77777777" w:rsidR="008B4300" w:rsidRPr="008418F1" w:rsidRDefault="008B4300" w:rsidP="008B4300">
      <w:pPr>
        <w:ind w:right="15"/>
        <w:jc w:val="center"/>
        <w:rPr>
          <w:rFonts w:asciiTheme="minorHAnsi" w:hAnsiTheme="minorHAnsi" w:cstheme="minorHAnsi"/>
          <w:sz w:val="28"/>
          <w:szCs w:val="28"/>
        </w:rPr>
      </w:pPr>
      <w:r w:rsidRPr="008418F1">
        <w:rPr>
          <w:rFonts w:asciiTheme="minorHAnsi" w:hAnsiTheme="minorHAnsi" w:cstheme="minorHAnsi"/>
          <w:b/>
          <w:sz w:val="28"/>
          <w:szCs w:val="28"/>
        </w:rPr>
        <w:t>JOB TITLE</w:t>
      </w:r>
      <w:r w:rsidRPr="008418F1">
        <w:rPr>
          <w:rFonts w:asciiTheme="minorHAnsi" w:hAnsiTheme="minorHAnsi" w:cstheme="minorHAnsi"/>
          <w:sz w:val="28"/>
          <w:szCs w:val="28"/>
        </w:rPr>
        <w:t>: District Manager</w:t>
      </w:r>
    </w:p>
    <w:p w14:paraId="5D694F3E" w14:textId="77777777" w:rsidR="008B4300" w:rsidRPr="00D56AF0" w:rsidRDefault="008B4300" w:rsidP="008B4300">
      <w:pPr>
        <w:ind w:right="15"/>
        <w:jc w:val="center"/>
        <w:rPr>
          <w:sz w:val="24"/>
          <w:szCs w:val="24"/>
        </w:rPr>
      </w:pPr>
    </w:p>
    <w:p w14:paraId="2C11E201" w14:textId="77777777" w:rsidR="008B4300" w:rsidRPr="00D56AF0" w:rsidRDefault="008B4300" w:rsidP="008B4300">
      <w:pPr>
        <w:ind w:right="15"/>
        <w:jc w:val="center"/>
        <w:rPr>
          <w:sz w:val="24"/>
          <w:szCs w:val="24"/>
        </w:rPr>
      </w:pPr>
    </w:p>
    <w:p w14:paraId="45180A18" w14:textId="2297C822" w:rsidR="008B4300" w:rsidRPr="008B4300" w:rsidRDefault="008B4300" w:rsidP="008B4300">
      <w:pPr>
        <w:pStyle w:val="NoSpacing"/>
        <w:rPr>
          <w:rFonts w:asciiTheme="minorHAnsi" w:hAnsiTheme="minorHAnsi" w:cstheme="minorHAnsi"/>
          <w:sz w:val="23"/>
          <w:szCs w:val="23"/>
        </w:rPr>
      </w:pPr>
      <w:r w:rsidRPr="00D56AF0">
        <w:rPr>
          <w:sz w:val="24"/>
          <w:szCs w:val="24"/>
        </w:rPr>
        <w:t xml:space="preserve"> </w:t>
      </w:r>
      <w:r w:rsidRPr="001C221C">
        <w:rPr>
          <w:rFonts w:asciiTheme="minorHAnsi" w:hAnsiTheme="minorHAnsi" w:cstheme="minorHAnsi"/>
          <w:b/>
          <w:bCs/>
          <w:sz w:val="23"/>
          <w:szCs w:val="23"/>
        </w:rPr>
        <w:t>OPENS</w:t>
      </w:r>
      <w:r w:rsidRPr="008B4300">
        <w:rPr>
          <w:rFonts w:asciiTheme="minorHAnsi" w:hAnsiTheme="minorHAnsi" w:cstheme="minorHAnsi"/>
          <w:sz w:val="23"/>
          <w:szCs w:val="23"/>
        </w:rPr>
        <w:t>:</w:t>
      </w:r>
      <w:r w:rsidRPr="008B4300">
        <w:rPr>
          <w:rFonts w:asciiTheme="minorHAnsi" w:hAnsiTheme="minorHAnsi" w:cstheme="minorHAnsi"/>
          <w:sz w:val="23"/>
          <w:szCs w:val="23"/>
        </w:rPr>
        <w:tab/>
      </w:r>
      <w:r w:rsidRPr="008B4300">
        <w:rPr>
          <w:rFonts w:asciiTheme="minorHAnsi" w:hAnsiTheme="minorHAnsi" w:cstheme="minorHAnsi"/>
          <w:sz w:val="23"/>
          <w:szCs w:val="23"/>
        </w:rPr>
        <w:tab/>
      </w:r>
      <w:r w:rsidR="008418F1">
        <w:rPr>
          <w:rFonts w:asciiTheme="minorHAnsi" w:hAnsiTheme="minorHAnsi" w:cstheme="minorHAnsi"/>
          <w:sz w:val="23"/>
          <w:szCs w:val="23"/>
        </w:rPr>
        <w:t xml:space="preserve">June </w:t>
      </w:r>
      <w:r w:rsidR="00894ACA">
        <w:rPr>
          <w:rFonts w:asciiTheme="minorHAnsi" w:hAnsiTheme="minorHAnsi" w:cstheme="minorHAnsi"/>
          <w:sz w:val="23"/>
          <w:szCs w:val="23"/>
        </w:rPr>
        <w:t>8</w:t>
      </w:r>
      <w:r w:rsidR="008418F1">
        <w:rPr>
          <w:rFonts w:asciiTheme="minorHAnsi" w:hAnsiTheme="minorHAnsi" w:cstheme="minorHAnsi"/>
          <w:sz w:val="23"/>
          <w:szCs w:val="23"/>
        </w:rPr>
        <w:t xml:space="preserve">, </w:t>
      </w:r>
      <w:r w:rsidR="00594460">
        <w:rPr>
          <w:rFonts w:asciiTheme="minorHAnsi" w:hAnsiTheme="minorHAnsi" w:cstheme="minorHAnsi"/>
          <w:sz w:val="23"/>
          <w:szCs w:val="23"/>
        </w:rPr>
        <w:t>2022</w:t>
      </w:r>
      <w:r w:rsidR="00594460">
        <w:rPr>
          <w:rFonts w:asciiTheme="minorHAnsi" w:hAnsiTheme="minorHAnsi" w:cstheme="minorHAnsi"/>
          <w:sz w:val="23"/>
          <w:szCs w:val="23"/>
        </w:rPr>
        <w:tab/>
      </w:r>
      <w:r>
        <w:rPr>
          <w:rFonts w:asciiTheme="minorHAnsi" w:hAnsiTheme="minorHAnsi" w:cstheme="minorHAnsi"/>
          <w:sz w:val="23"/>
          <w:szCs w:val="23"/>
        </w:rPr>
        <w:tab/>
      </w:r>
      <w:r w:rsidRPr="001C221C">
        <w:rPr>
          <w:rFonts w:asciiTheme="minorHAnsi" w:hAnsiTheme="minorHAnsi" w:cstheme="minorHAnsi"/>
          <w:b/>
          <w:bCs/>
          <w:sz w:val="23"/>
          <w:szCs w:val="23"/>
        </w:rPr>
        <w:t>CLOSES</w:t>
      </w:r>
      <w:r w:rsidRPr="008B4300">
        <w:rPr>
          <w:rFonts w:asciiTheme="minorHAnsi" w:hAnsiTheme="minorHAnsi" w:cstheme="minorHAnsi"/>
          <w:sz w:val="23"/>
          <w:szCs w:val="23"/>
        </w:rPr>
        <w:t>:</w:t>
      </w:r>
      <w:r w:rsidRPr="008B4300">
        <w:rPr>
          <w:rFonts w:asciiTheme="minorHAnsi" w:hAnsiTheme="minorHAnsi" w:cstheme="minorHAnsi"/>
          <w:w w:val="102"/>
          <w:sz w:val="23"/>
          <w:szCs w:val="23"/>
        </w:rPr>
        <w:tab/>
      </w:r>
      <w:r w:rsidR="008418F1">
        <w:rPr>
          <w:rFonts w:asciiTheme="minorHAnsi" w:hAnsiTheme="minorHAnsi" w:cstheme="minorHAnsi"/>
          <w:w w:val="102"/>
          <w:sz w:val="23"/>
          <w:szCs w:val="23"/>
        </w:rPr>
        <w:t>July</w:t>
      </w:r>
      <w:r w:rsidRPr="008B4300">
        <w:rPr>
          <w:rFonts w:asciiTheme="minorHAnsi" w:hAnsiTheme="minorHAnsi" w:cstheme="minorHAnsi"/>
          <w:w w:val="102"/>
          <w:sz w:val="23"/>
          <w:szCs w:val="23"/>
        </w:rPr>
        <w:t xml:space="preserve"> </w:t>
      </w:r>
      <w:r w:rsidR="00894ACA">
        <w:rPr>
          <w:rFonts w:asciiTheme="minorHAnsi" w:hAnsiTheme="minorHAnsi" w:cstheme="minorHAnsi"/>
          <w:w w:val="102"/>
          <w:sz w:val="23"/>
          <w:szCs w:val="23"/>
        </w:rPr>
        <w:t>8, 2022</w:t>
      </w:r>
      <w:r w:rsidRPr="008B4300">
        <w:rPr>
          <w:rFonts w:asciiTheme="minorHAnsi" w:hAnsiTheme="minorHAnsi" w:cstheme="minorHAnsi"/>
          <w:w w:val="102"/>
          <w:sz w:val="23"/>
          <w:szCs w:val="23"/>
        </w:rPr>
        <w:t xml:space="preserve">  </w:t>
      </w:r>
    </w:p>
    <w:p w14:paraId="46480A5E" w14:textId="581BCF7F" w:rsidR="008B4300" w:rsidRPr="008B4300" w:rsidRDefault="008B4300" w:rsidP="008B4300">
      <w:pPr>
        <w:pStyle w:val="NoSpacing"/>
        <w:ind w:left="2160" w:hanging="2160"/>
        <w:rPr>
          <w:rFonts w:asciiTheme="minorHAnsi" w:hAnsiTheme="minorHAnsi" w:cstheme="minorHAnsi"/>
          <w:sz w:val="23"/>
          <w:szCs w:val="23"/>
        </w:rPr>
      </w:pPr>
      <w:bookmarkStart w:id="0" w:name="_Hlk3188023"/>
      <w:r w:rsidRPr="008B4300">
        <w:rPr>
          <w:rFonts w:asciiTheme="minorHAnsi" w:hAnsiTheme="minorHAnsi" w:cstheme="minorHAnsi"/>
          <w:sz w:val="23"/>
          <w:szCs w:val="23"/>
        </w:rPr>
        <w:t xml:space="preserve"> </w:t>
      </w:r>
      <w:r w:rsidRPr="001C221C">
        <w:rPr>
          <w:rFonts w:asciiTheme="minorHAnsi" w:hAnsiTheme="minorHAnsi" w:cstheme="minorHAnsi"/>
          <w:b/>
          <w:bCs/>
          <w:sz w:val="23"/>
          <w:szCs w:val="23"/>
        </w:rPr>
        <w:t>EXEMPT</w:t>
      </w:r>
      <w:r w:rsidRPr="008B4300">
        <w:rPr>
          <w:rFonts w:asciiTheme="minorHAnsi" w:hAnsiTheme="minorHAnsi" w:cstheme="minorHAnsi"/>
          <w:sz w:val="23"/>
          <w:szCs w:val="23"/>
        </w:rPr>
        <w:t xml:space="preserve">:          </w:t>
      </w:r>
      <w:r w:rsidRPr="008B4300">
        <w:rPr>
          <w:rFonts w:asciiTheme="minorHAnsi" w:hAnsiTheme="minorHAnsi" w:cstheme="minorHAnsi"/>
          <w:sz w:val="23"/>
          <w:szCs w:val="23"/>
        </w:rPr>
        <w:tab/>
      </w:r>
      <w:r w:rsidR="001C221C">
        <w:rPr>
          <w:rFonts w:asciiTheme="minorHAnsi" w:hAnsiTheme="minorHAnsi" w:cstheme="minorHAnsi"/>
          <w:sz w:val="23"/>
          <w:szCs w:val="23"/>
        </w:rPr>
        <w:t>Yes</w:t>
      </w:r>
      <w:r w:rsidRPr="008B4300">
        <w:rPr>
          <w:rFonts w:asciiTheme="minorHAnsi" w:hAnsiTheme="minorHAnsi" w:cstheme="minorHAnsi"/>
          <w:sz w:val="23"/>
          <w:szCs w:val="23"/>
        </w:rPr>
        <w:tab/>
      </w:r>
      <w:r>
        <w:rPr>
          <w:rFonts w:asciiTheme="minorHAnsi" w:hAnsiTheme="minorHAnsi" w:cstheme="minorHAnsi"/>
          <w:sz w:val="23"/>
          <w:szCs w:val="23"/>
        </w:rPr>
        <w:tab/>
      </w:r>
      <w:r w:rsidR="001C221C">
        <w:rPr>
          <w:rFonts w:asciiTheme="minorHAnsi" w:hAnsiTheme="minorHAnsi" w:cstheme="minorHAnsi"/>
          <w:sz w:val="23"/>
          <w:szCs w:val="23"/>
        </w:rPr>
        <w:tab/>
      </w:r>
      <w:r w:rsidRPr="001C221C">
        <w:rPr>
          <w:rFonts w:asciiTheme="minorHAnsi" w:hAnsiTheme="minorHAnsi" w:cstheme="minorHAnsi"/>
          <w:b/>
          <w:bCs/>
          <w:sz w:val="23"/>
          <w:szCs w:val="23"/>
        </w:rPr>
        <w:t>DEPT</w:t>
      </w:r>
      <w:r w:rsidRPr="008B4300">
        <w:rPr>
          <w:rFonts w:asciiTheme="minorHAnsi" w:hAnsiTheme="minorHAnsi" w:cstheme="minorHAnsi"/>
          <w:sz w:val="23"/>
          <w:szCs w:val="23"/>
        </w:rPr>
        <w:t>:</w:t>
      </w:r>
      <w:r w:rsidRPr="008B4300">
        <w:rPr>
          <w:rFonts w:asciiTheme="minorHAnsi" w:hAnsiTheme="minorHAnsi" w:cstheme="minorHAnsi"/>
          <w:sz w:val="23"/>
          <w:szCs w:val="23"/>
        </w:rPr>
        <w:tab/>
      </w:r>
      <w:r w:rsidRPr="008B4300">
        <w:rPr>
          <w:rFonts w:asciiTheme="minorHAnsi" w:hAnsiTheme="minorHAnsi" w:cstheme="minorHAnsi"/>
          <w:sz w:val="23"/>
          <w:szCs w:val="23"/>
        </w:rPr>
        <w:tab/>
        <w:t>Lummi</w:t>
      </w:r>
      <w:r w:rsidRPr="008B4300">
        <w:rPr>
          <w:rFonts w:asciiTheme="minorHAnsi" w:hAnsiTheme="minorHAnsi" w:cstheme="minorHAnsi"/>
          <w:spacing w:val="24"/>
          <w:sz w:val="23"/>
          <w:szCs w:val="23"/>
        </w:rPr>
        <w:t xml:space="preserve"> </w:t>
      </w:r>
      <w:r w:rsidRPr="008B4300">
        <w:rPr>
          <w:rFonts w:asciiTheme="minorHAnsi" w:hAnsiTheme="minorHAnsi" w:cstheme="minorHAnsi"/>
          <w:sz w:val="23"/>
          <w:szCs w:val="23"/>
        </w:rPr>
        <w:t>Tribal</w:t>
      </w:r>
      <w:r w:rsidRPr="008B4300">
        <w:rPr>
          <w:rFonts w:asciiTheme="minorHAnsi" w:hAnsiTheme="minorHAnsi" w:cstheme="minorHAnsi"/>
          <w:spacing w:val="28"/>
          <w:sz w:val="23"/>
          <w:szCs w:val="23"/>
        </w:rPr>
        <w:t xml:space="preserve"> </w:t>
      </w:r>
      <w:r w:rsidRPr="008B4300">
        <w:rPr>
          <w:rFonts w:asciiTheme="minorHAnsi" w:hAnsiTheme="minorHAnsi" w:cstheme="minorHAnsi"/>
          <w:sz w:val="23"/>
          <w:szCs w:val="23"/>
        </w:rPr>
        <w:t>Sewer/Water</w:t>
      </w:r>
      <w:r w:rsidRPr="008B4300">
        <w:rPr>
          <w:rFonts w:asciiTheme="minorHAnsi" w:hAnsiTheme="minorHAnsi" w:cstheme="minorHAnsi"/>
          <w:spacing w:val="7"/>
          <w:sz w:val="23"/>
          <w:szCs w:val="23"/>
        </w:rPr>
        <w:t xml:space="preserve"> </w:t>
      </w:r>
      <w:r>
        <w:rPr>
          <w:rFonts w:asciiTheme="minorHAnsi" w:hAnsiTheme="minorHAnsi" w:cstheme="minorHAnsi"/>
          <w:spacing w:val="7"/>
          <w:sz w:val="23"/>
          <w:szCs w:val="23"/>
        </w:rPr>
        <w:t>District</w:t>
      </w:r>
    </w:p>
    <w:p w14:paraId="54C29535" w14:textId="6EB7AADD" w:rsidR="008B4300" w:rsidRPr="008B4300" w:rsidRDefault="008B4300" w:rsidP="008B4300">
      <w:pPr>
        <w:pStyle w:val="NoSpacing"/>
        <w:rPr>
          <w:rFonts w:asciiTheme="minorHAnsi" w:hAnsiTheme="minorHAnsi" w:cstheme="minorHAnsi"/>
          <w:w w:val="102"/>
          <w:sz w:val="23"/>
          <w:szCs w:val="23"/>
        </w:rPr>
      </w:pPr>
      <w:r w:rsidRPr="008B4300">
        <w:rPr>
          <w:rFonts w:asciiTheme="minorHAnsi" w:hAnsiTheme="minorHAnsi" w:cstheme="minorHAnsi"/>
          <w:sz w:val="23"/>
          <w:szCs w:val="23"/>
        </w:rPr>
        <w:t xml:space="preserve"> </w:t>
      </w:r>
      <w:r w:rsidRPr="001C221C">
        <w:rPr>
          <w:rFonts w:asciiTheme="minorHAnsi" w:hAnsiTheme="minorHAnsi" w:cstheme="minorHAnsi"/>
          <w:b/>
          <w:bCs/>
          <w:sz w:val="23"/>
          <w:szCs w:val="23"/>
        </w:rPr>
        <w:t>SALARY</w:t>
      </w:r>
      <w:r w:rsidRPr="001C221C">
        <w:rPr>
          <w:rFonts w:asciiTheme="minorHAnsi" w:hAnsiTheme="minorHAnsi" w:cstheme="minorHAnsi"/>
          <w:b/>
          <w:bCs/>
          <w:spacing w:val="32"/>
          <w:sz w:val="23"/>
          <w:szCs w:val="23"/>
        </w:rPr>
        <w:t xml:space="preserve"> </w:t>
      </w:r>
      <w:r w:rsidRPr="001C221C">
        <w:rPr>
          <w:rFonts w:asciiTheme="minorHAnsi" w:hAnsiTheme="minorHAnsi" w:cstheme="minorHAnsi"/>
          <w:b/>
          <w:bCs/>
          <w:sz w:val="23"/>
          <w:szCs w:val="23"/>
        </w:rPr>
        <w:t>LEVE</w:t>
      </w:r>
      <w:r w:rsidRPr="008B4300">
        <w:rPr>
          <w:rFonts w:asciiTheme="minorHAnsi" w:hAnsiTheme="minorHAnsi" w:cstheme="minorHAnsi"/>
          <w:sz w:val="23"/>
          <w:szCs w:val="23"/>
        </w:rPr>
        <w:t>L:</w:t>
      </w:r>
      <w:r>
        <w:rPr>
          <w:rFonts w:asciiTheme="minorHAnsi" w:hAnsiTheme="minorHAnsi" w:cstheme="minorHAnsi"/>
          <w:sz w:val="23"/>
          <w:szCs w:val="23"/>
        </w:rPr>
        <w:tab/>
      </w:r>
      <w:r w:rsidRPr="008B4300">
        <w:rPr>
          <w:rFonts w:asciiTheme="minorHAnsi" w:hAnsiTheme="minorHAnsi" w:cstheme="minorHAnsi"/>
          <w:sz w:val="23"/>
          <w:szCs w:val="23"/>
        </w:rPr>
        <w:t>DOE</w:t>
      </w:r>
      <w:r w:rsidRPr="008B4300">
        <w:rPr>
          <w:rFonts w:asciiTheme="minorHAnsi" w:hAnsiTheme="minorHAnsi" w:cstheme="minorHAnsi"/>
          <w:sz w:val="23"/>
          <w:szCs w:val="23"/>
        </w:rPr>
        <w:tab/>
      </w:r>
      <w:r w:rsidRPr="008B4300">
        <w:rPr>
          <w:rFonts w:asciiTheme="minorHAnsi" w:hAnsiTheme="minorHAnsi" w:cstheme="minorHAnsi"/>
          <w:sz w:val="23"/>
          <w:szCs w:val="23"/>
        </w:rPr>
        <w:tab/>
      </w:r>
      <w:r w:rsidRPr="008B4300">
        <w:rPr>
          <w:rFonts w:asciiTheme="minorHAnsi" w:hAnsiTheme="minorHAnsi" w:cstheme="minorHAnsi"/>
          <w:sz w:val="23"/>
          <w:szCs w:val="23"/>
        </w:rPr>
        <w:tab/>
      </w:r>
      <w:r w:rsidRPr="00D16BC8">
        <w:rPr>
          <w:rFonts w:asciiTheme="minorHAnsi" w:hAnsiTheme="minorHAnsi" w:cstheme="minorHAnsi"/>
          <w:b/>
          <w:bCs/>
          <w:sz w:val="23"/>
          <w:szCs w:val="23"/>
        </w:rPr>
        <w:t>DURATION</w:t>
      </w:r>
      <w:r w:rsidRPr="008B4300">
        <w:rPr>
          <w:rFonts w:asciiTheme="minorHAnsi" w:hAnsiTheme="minorHAnsi" w:cstheme="minorHAnsi"/>
          <w:sz w:val="23"/>
          <w:szCs w:val="23"/>
        </w:rPr>
        <w:t xml:space="preserve">: </w:t>
      </w:r>
      <w:r w:rsidRPr="008B4300">
        <w:rPr>
          <w:rFonts w:asciiTheme="minorHAnsi" w:hAnsiTheme="minorHAnsi" w:cstheme="minorHAnsi"/>
          <w:sz w:val="23"/>
          <w:szCs w:val="23"/>
        </w:rPr>
        <w:tab/>
        <w:t xml:space="preserve">Regular Full-Time Position     </w:t>
      </w:r>
    </w:p>
    <w:p w14:paraId="47E30305" w14:textId="0FEBC878" w:rsidR="008B4300" w:rsidRPr="008B4300" w:rsidRDefault="008B4300" w:rsidP="008B4300">
      <w:pPr>
        <w:pStyle w:val="NoSpacing"/>
        <w:rPr>
          <w:rFonts w:asciiTheme="minorHAnsi" w:hAnsiTheme="minorHAnsi" w:cstheme="minorHAnsi"/>
          <w:sz w:val="23"/>
          <w:szCs w:val="23"/>
        </w:rPr>
      </w:pPr>
      <w:r w:rsidRPr="008B4300">
        <w:rPr>
          <w:rFonts w:asciiTheme="minorHAnsi" w:hAnsiTheme="minorHAnsi" w:cstheme="minorHAnsi"/>
          <w:sz w:val="23"/>
          <w:szCs w:val="23"/>
        </w:rPr>
        <w:t xml:space="preserve"> </w:t>
      </w:r>
      <w:r w:rsidRPr="00D16BC8">
        <w:rPr>
          <w:rFonts w:asciiTheme="minorHAnsi" w:hAnsiTheme="minorHAnsi" w:cstheme="minorHAnsi"/>
          <w:b/>
          <w:bCs/>
          <w:sz w:val="23"/>
          <w:szCs w:val="23"/>
        </w:rPr>
        <w:t>SHIFT:</w:t>
      </w:r>
      <w:r w:rsidRPr="008B4300">
        <w:rPr>
          <w:rFonts w:asciiTheme="minorHAnsi" w:hAnsiTheme="minorHAnsi" w:cstheme="minorHAnsi"/>
          <w:sz w:val="23"/>
          <w:szCs w:val="23"/>
        </w:rPr>
        <w:tab/>
      </w:r>
      <w:r w:rsidRPr="008B4300">
        <w:rPr>
          <w:rFonts w:asciiTheme="minorHAnsi" w:hAnsiTheme="minorHAnsi" w:cstheme="minorHAnsi"/>
          <w:sz w:val="23"/>
          <w:szCs w:val="23"/>
        </w:rPr>
        <w:tab/>
      </w:r>
      <w:r>
        <w:rPr>
          <w:rFonts w:asciiTheme="minorHAnsi" w:hAnsiTheme="minorHAnsi" w:cstheme="minorHAnsi"/>
          <w:sz w:val="23"/>
          <w:szCs w:val="23"/>
        </w:rPr>
        <w:tab/>
      </w:r>
      <w:r w:rsidR="008418F1">
        <w:rPr>
          <w:rFonts w:asciiTheme="minorHAnsi" w:hAnsiTheme="minorHAnsi" w:cstheme="minorHAnsi"/>
          <w:sz w:val="23"/>
          <w:szCs w:val="23"/>
        </w:rPr>
        <w:t>M-F</w:t>
      </w:r>
      <w:r w:rsidR="001C221C">
        <w:rPr>
          <w:rFonts w:asciiTheme="minorHAnsi" w:hAnsiTheme="minorHAnsi" w:cstheme="minorHAnsi"/>
          <w:sz w:val="23"/>
          <w:szCs w:val="23"/>
        </w:rPr>
        <w:t>, Day</w:t>
      </w:r>
      <w:r w:rsidR="001C221C">
        <w:rPr>
          <w:rFonts w:asciiTheme="minorHAnsi" w:hAnsiTheme="minorHAnsi" w:cstheme="minorHAnsi"/>
          <w:sz w:val="23"/>
          <w:szCs w:val="23"/>
        </w:rPr>
        <w:tab/>
      </w:r>
      <w:r w:rsidRPr="008B4300">
        <w:rPr>
          <w:rFonts w:asciiTheme="minorHAnsi" w:hAnsiTheme="minorHAnsi" w:cstheme="minorHAnsi"/>
          <w:sz w:val="23"/>
          <w:szCs w:val="23"/>
        </w:rPr>
        <w:tab/>
      </w:r>
      <w:r w:rsidRPr="00D16BC8">
        <w:rPr>
          <w:rFonts w:asciiTheme="minorHAnsi" w:hAnsiTheme="minorHAnsi" w:cstheme="minorHAnsi"/>
          <w:b/>
          <w:bCs/>
          <w:sz w:val="23"/>
          <w:szCs w:val="23"/>
        </w:rPr>
        <w:t>LOCATION</w:t>
      </w:r>
      <w:r w:rsidRPr="008B4300">
        <w:rPr>
          <w:rFonts w:asciiTheme="minorHAnsi" w:hAnsiTheme="minorHAnsi" w:cstheme="minorHAnsi"/>
          <w:sz w:val="23"/>
          <w:szCs w:val="23"/>
        </w:rPr>
        <w:t xml:space="preserve">:  </w:t>
      </w:r>
      <w:r w:rsidRPr="008B4300">
        <w:rPr>
          <w:rFonts w:asciiTheme="minorHAnsi" w:hAnsiTheme="minorHAnsi" w:cstheme="minorHAnsi"/>
          <w:spacing w:val="1"/>
          <w:sz w:val="23"/>
          <w:szCs w:val="23"/>
        </w:rPr>
        <w:t xml:space="preserve"> </w:t>
      </w:r>
      <w:r w:rsidRPr="008B4300">
        <w:rPr>
          <w:rFonts w:asciiTheme="minorHAnsi" w:hAnsiTheme="minorHAnsi" w:cstheme="minorHAnsi"/>
          <w:spacing w:val="1"/>
          <w:sz w:val="23"/>
          <w:szCs w:val="23"/>
        </w:rPr>
        <w:tab/>
      </w:r>
      <w:r w:rsidRPr="008B4300">
        <w:rPr>
          <w:rFonts w:asciiTheme="minorHAnsi" w:hAnsiTheme="minorHAnsi" w:cstheme="minorHAnsi"/>
          <w:sz w:val="23"/>
          <w:szCs w:val="23"/>
        </w:rPr>
        <w:t>Gooseberry</w:t>
      </w:r>
      <w:r w:rsidRPr="008B4300">
        <w:rPr>
          <w:rFonts w:asciiTheme="minorHAnsi" w:hAnsiTheme="minorHAnsi" w:cstheme="minorHAnsi"/>
          <w:spacing w:val="26"/>
          <w:sz w:val="23"/>
          <w:szCs w:val="23"/>
        </w:rPr>
        <w:t xml:space="preserve"> </w:t>
      </w:r>
      <w:r w:rsidRPr="008B4300">
        <w:rPr>
          <w:rFonts w:asciiTheme="minorHAnsi" w:hAnsiTheme="minorHAnsi" w:cstheme="minorHAnsi"/>
          <w:sz w:val="23"/>
          <w:szCs w:val="23"/>
        </w:rPr>
        <w:t>Point</w:t>
      </w:r>
      <w:bookmarkEnd w:id="0"/>
      <w:r w:rsidRPr="008B4300">
        <w:rPr>
          <w:rFonts w:asciiTheme="minorHAnsi" w:hAnsiTheme="minorHAnsi" w:cstheme="minorHAnsi"/>
          <w:sz w:val="23"/>
          <w:szCs w:val="23"/>
        </w:rPr>
        <w:t xml:space="preserve"> </w:t>
      </w:r>
    </w:p>
    <w:p w14:paraId="0DE45EC3" w14:textId="788E8A87" w:rsidR="000E0E08" w:rsidRDefault="000E0E08" w:rsidP="008418F1">
      <w:pPr>
        <w:pBdr>
          <w:top w:val="single" w:sz="4" w:space="1" w:color="auto"/>
        </w:pBdr>
        <w:rPr>
          <w:rFonts w:asciiTheme="minorHAnsi" w:hAnsiTheme="minorHAnsi" w:cstheme="minorHAnsi"/>
          <w:sz w:val="23"/>
          <w:szCs w:val="23"/>
        </w:rPr>
      </w:pPr>
    </w:p>
    <w:p w14:paraId="40241B49" w14:textId="4F4D63B5" w:rsidR="008418F1" w:rsidRDefault="008418F1" w:rsidP="008418F1">
      <w:pPr>
        <w:pStyle w:val="BodyText"/>
        <w:spacing w:before="70" w:line="250" w:lineRule="auto"/>
        <w:ind w:left="0" w:right="234"/>
        <w:rPr>
          <w:rFonts w:asciiTheme="minorHAnsi" w:hAnsiTheme="minorHAnsi" w:cstheme="minorHAnsi"/>
          <w:sz w:val="22"/>
          <w:szCs w:val="22"/>
        </w:rPr>
      </w:pPr>
      <w:r w:rsidRPr="00D41B5E">
        <w:rPr>
          <w:rFonts w:asciiTheme="minorHAnsi" w:hAnsiTheme="minorHAnsi" w:cstheme="minorHAnsi"/>
          <w:b/>
          <w:sz w:val="22"/>
          <w:szCs w:val="22"/>
          <w:u w:val="single"/>
        </w:rPr>
        <w:t>JOB</w:t>
      </w:r>
      <w:r w:rsidRPr="00D41B5E">
        <w:rPr>
          <w:rFonts w:asciiTheme="minorHAnsi" w:hAnsiTheme="minorHAnsi" w:cstheme="minorHAnsi"/>
          <w:b/>
          <w:spacing w:val="19"/>
          <w:sz w:val="22"/>
          <w:szCs w:val="22"/>
          <w:u w:val="single"/>
        </w:rPr>
        <w:t xml:space="preserve"> </w:t>
      </w:r>
      <w:r w:rsidRPr="00D41B5E">
        <w:rPr>
          <w:rFonts w:asciiTheme="minorHAnsi" w:hAnsiTheme="minorHAnsi" w:cstheme="minorHAnsi"/>
          <w:b/>
          <w:sz w:val="22"/>
          <w:szCs w:val="22"/>
          <w:u w:val="single"/>
        </w:rPr>
        <w:t>SUMMARY</w:t>
      </w:r>
      <w:r w:rsidRPr="00D41B5E">
        <w:rPr>
          <w:rFonts w:asciiTheme="minorHAnsi" w:hAnsiTheme="minorHAnsi" w:cstheme="minorHAnsi"/>
          <w:b/>
          <w:sz w:val="22"/>
          <w:szCs w:val="22"/>
        </w:rPr>
        <w:t>:</w:t>
      </w:r>
      <w:r w:rsidRPr="00D41B5E">
        <w:rPr>
          <w:rFonts w:asciiTheme="minorHAnsi" w:hAnsiTheme="minorHAnsi" w:cstheme="minorHAnsi"/>
          <w:sz w:val="22"/>
          <w:szCs w:val="22"/>
        </w:rPr>
        <w:t xml:space="preserve">  </w:t>
      </w:r>
      <w:r>
        <w:rPr>
          <w:rFonts w:asciiTheme="minorHAnsi" w:hAnsiTheme="minorHAnsi" w:cstheme="minorHAnsi"/>
          <w:sz w:val="22"/>
          <w:szCs w:val="22"/>
        </w:rPr>
        <w:t xml:space="preserve">The District Manager serves as the chief executive and administrator for the Lummi Sewer &amp; Water District (District) pursuant to an employment contract executed with the Lummi Tribal Sewer &amp; Water District Boards (Board).  Manages and directs the overall operation of the </w:t>
      </w:r>
      <w:r w:rsidR="00594460">
        <w:rPr>
          <w:rFonts w:asciiTheme="minorHAnsi" w:hAnsiTheme="minorHAnsi" w:cstheme="minorHAnsi"/>
          <w:sz w:val="22"/>
          <w:szCs w:val="22"/>
        </w:rPr>
        <w:t>district</w:t>
      </w:r>
      <w:r>
        <w:rPr>
          <w:rFonts w:asciiTheme="minorHAnsi" w:hAnsiTheme="minorHAnsi" w:cstheme="minorHAnsi"/>
          <w:sz w:val="22"/>
          <w:szCs w:val="22"/>
        </w:rPr>
        <w:t xml:space="preserve"> to ensure compliance with LIBC Title 16, state statutes, District goals, objectives and policies, and applicable regulations.</w:t>
      </w:r>
    </w:p>
    <w:p w14:paraId="44378E32" w14:textId="77777777" w:rsidR="008418F1" w:rsidRDefault="008418F1" w:rsidP="008418F1"/>
    <w:p w14:paraId="2256E35E" w14:textId="77777777" w:rsidR="008418F1" w:rsidRPr="00D41B5E" w:rsidRDefault="008418F1" w:rsidP="008418F1">
      <w:pPr>
        <w:pStyle w:val="BodyText"/>
        <w:spacing w:before="70" w:line="250" w:lineRule="auto"/>
        <w:ind w:left="0" w:right="234"/>
        <w:rPr>
          <w:rFonts w:asciiTheme="minorHAnsi" w:hAnsiTheme="minorHAnsi" w:cstheme="minorHAnsi"/>
          <w:sz w:val="22"/>
          <w:szCs w:val="22"/>
        </w:rPr>
      </w:pPr>
      <w:r w:rsidRPr="007E2333">
        <w:rPr>
          <w:rFonts w:asciiTheme="minorHAnsi" w:hAnsiTheme="minorHAnsi" w:cstheme="minorHAnsi"/>
          <w:b/>
          <w:bCs/>
          <w:sz w:val="22"/>
          <w:szCs w:val="22"/>
          <w:u w:val="single"/>
        </w:rPr>
        <w:t>POSITION PURPOSE</w:t>
      </w:r>
      <w:r>
        <w:rPr>
          <w:rFonts w:asciiTheme="minorHAnsi" w:hAnsiTheme="minorHAnsi" w:cstheme="minorHAnsi"/>
          <w:sz w:val="22"/>
          <w:szCs w:val="22"/>
        </w:rPr>
        <w:t>:  Responsible for implementing policies and decisions of the Board, assuring adherence to LIBC Title 16, and originating plans and procedures to affect such policies and decisions.  Responsible for the overall leadership and management of District operations, including its sewer and water services, community relations, environmental compliance, engineering, finance, contracting, personnel, field, office, customer service and other functions; for attending and providing policy advice at Board meeting; and for coordinating District objectives with departments within LIBC and other city, county, state and other agency representatives as well as District consulting engineers, contractors, legal counsel, financial and other contracted advisors.</w:t>
      </w:r>
    </w:p>
    <w:p w14:paraId="7A5D4065" w14:textId="77777777" w:rsidR="008418F1" w:rsidRPr="00D41B5E" w:rsidRDefault="008418F1" w:rsidP="008418F1">
      <w:pPr>
        <w:pStyle w:val="BodyText"/>
        <w:spacing w:before="70" w:line="250" w:lineRule="auto"/>
        <w:ind w:left="125" w:right="234" w:hanging="8"/>
        <w:rPr>
          <w:rFonts w:asciiTheme="minorHAnsi" w:hAnsiTheme="minorHAnsi" w:cstheme="minorHAnsi"/>
          <w:sz w:val="22"/>
          <w:szCs w:val="22"/>
        </w:rPr>
      </w:pPr>
      <w:r w:rsidRPr="00D41B5E">
        <w:rPr>
          <w:rFonts w:asciiTheme="minorHAnsi" w:hAnsiTheme="minorHAnsi" w:cstheme="minorHAnsi"/>
          <w:spacing w:val="31"/>
          <w:sz w:val="22"/>
          <w:szCs w:val="22"/>
        </w:rPr>
        <w:t xml:space="preserve"> </w:t>
      </w:r>
    </w:p>
    <w:p w14:paraId="667C6C2F" w14:textId="77777777" w:rsidR="008418F1" w:rsidRDefault="008418F1" w:rsidP="008418F1">
      <w:pPr>
        <w:spacing w:before="1"/>
        <w:rPr>
          <w:rFonts w:asciiTheme="minorHAnsi" w:hAnsiTheme="minorHAnsi" w:cstheme="minorHAnsi"/>
          <w:b/>
          <w:bCs/>
          <w:sz w:val="22"/>
          <w:szCs w:val="22"/>
          <w:u w:val="single"/>
        </w:rPr>
      </w:pPr>
      <w:r w:rsidRPr="00FA256F">
        <w:rPr>
          <w:rFonts w:asciiTheme="minorHAnsi" w:hAnsiTheme="minorHAnsi" w:cstheme="minorHAnsi"/>
          <w:b/>
          <w:bCs/>
          <w:sz w:val="22"/>
          <w:szCs w:val="22"/>
          <w:u w:val="single"/>
        </w:rPr>
        <w:t>ESSENTIAL JOB DUTIES AND RESPONSIBILITIES:</w:t>
      </w:r>
    </w:p>
    <w:p w14:paraId="4E4F2CE7" w14:textId="77777777" w:rsidR="008418F1" w:rsidRPr="00FA256F" w:rsidRDefault="008418F1" w:rsidP="008418F1">
      <w:pPr>
        <w:spacing w:before="1"/>
        <w:rPr>
          <w:rFonts w:asciiTheme="minorHAnsi" w:hAnsiTheme="minorHAnsi" w:cstheme="minorHAnsi"/>
          <w:b/>
          <w:bCs/>
          <w:sz w:val="22"/>
          <w:szCs w:val="22"/>
          <w:u w:val="single"/>
        </w:rPr>
      </w:pPr>
    </w:p>
    <w:p w14:paraId="4E7A6DFD" w14:textId="203C3F4B" w:rsidR="008418F1" w:rsidRPr="0074522B"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bCs/>
          <w:noProof/>
        </w:rPr>
        <mc:AlternateContent>
          <mc:Choice Requires="wpg">
            <w:drawing>
              <wp:anchor distT="0" distB="0" distL="114300" distR="114300" simplePos="0" relativeHeight="251661312" behindDoc="1" locked="0" layoutInCell="1" allowOverlap="1" wp14:anchorId="5288B2A5" wp14:editId="613A55C1">
                <wp:simplePos x="0" y="0"/>
                <wp:positionH relativeFrom="page">
                  <wp:posOffset>1155700</wp:posOffset>
                </wp:positionH>
                <wp:positionV relativeFrom="paragraph">
                  <wp:posOffset>138430</wp:posOffset>
                </wp:positionV>
                <wp:extent cx="13970" cy="1270"/>
                <wp:effectExtent l="12700" t="8890" r="1143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270"/>
                          <a:chOff x="1820" y="218"/>
                          <a:chExt cx="22" cy="2"/>
                        </a:xfrm>
                      </wpg:grpSpPr>
                      <wps:wsp>
                        <wps:cNvPr id="2" name="Freeform 7"/>
                        <wps:cNvSpPr>
                          <a:spLocks/>
                        </wps:cNvSpPr>
                        <wps:spPr bwMode="auto">
                          <a:xfrm>
                            <a:off x="1820" y="218"/>
                            <a:ext cx="22" cy="2"/>
                          </a:xfrm>
                          <a:custGeom>
                            <a:avLst/>
                            <a:gdLst>
                              <a:gd name="T0" fmla="+- 0 1820 1820"/>
                              <a:gd name="T1" fmla="*/ T0 w 22"/>
                              <a:gd name="T2" fmla="+- 0 1842 1820"/>
                              <a:gd name="T3" fmla="*/ T2 w 22"/>
                            </a:gdLst>
                            <a:ahLst/>
                            <a:cxnLst>
                              <a:cxn ang="0">
                                <a:pos x="T1" y="0"/>
                              </a:cxn>
                              <a:cxn ang="0">
                                <a:pos x="T3" y="0"/>
                              </a:cxn>
                            </a:cxnLst>
                            <a:rect l="0" t="0" r="r" b="b"/>
                            <a:pathLst>
                              <a:path w="22">
                                <a:moveTo>
                                  <a:pt x="0" y="0"/>
                                </a:moveTo>
                                <a:lnTo>
                                  <a:pt x="22"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95D76" id="Group 1" o:spid="_x0000_s1026" style="position:absolute;margin-left:91pt;margin-top:10.9pt;width:1.1pt;height:.1pt;z-index:-251655168;mso-position-horizontal-relative:page" coordorigin="1820,218"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">
                <v:shape id="Freeform 7" o:spid="_x0000_s1027" style="position:absolute;left:1820;top:218;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" path="m,l22,e" filled="f" strokeweight=".1264mm">
                  <v:path arrowok="t" o:connecttype="custom" o:connectlocs="0,0;22,0" o:connectangles="0,0"/>
                </v:shape>
                <w10:wrap anchorx="page"/>
              </v:group>
            </w:pict>
          </mc:Fallback>
        </mc:AlternateContent>
      </w:r>
      <w:r w:rsidRPr="0074522B">
        <w:rPr>
          <w:rFonts w:asciiTheme="minorHAnsi" w:hAnsiTheme="minorHAnsi" w:cstheme="minorHAnsi"/>
          <w:sz w:val="22"/>
          <w:szCs w:val="22"/>
          <w:lang w:eastAsia="ja-JP"/>
        </w:rPr>
        <w:t xml:space="preserve">Attends meetings and workshops of the Board; </w:t>
      </w:r>
      <w:r>
        <w:rPr>
          <w:rFonts w:asciiTheme="minorHAnsi" w:hAnsiTheme="minorHAnsi" w:cstheme="minorHAnsi"/>
          <w:sz w:val="22"/>
          <w:szCs w:val="22"/>
          <w:lang w:eastAsia="ja-JP"/>
        </w:rPr>
        <w:t xml:space="preserve">sets Board meeting agendas; provides information, </w:t>
      </w:r>
      <w:r w:rsidR="00594460">
        <w:rPr>
          <w:rFonts w:asciiTheme="minorHAnsi" w:hAnsiTheme="minorHAnsi" w:cstheme="minorHAnsi"/>
          <w:sz w:val="22"/>
          <w:szCs w:val="22"/>
          <w:lang w:eastAsia="ja-JP"/>
        </w:rPr>
        <w:t>reports,</w:t>
      </w:r>
      <w:r>
        <w:rPr>
          <w:rFonts w:asciiTheme="minorHAnsi" w:hAnsiTheme="minorHAnsi" w:cstheme="minorHAnsi"/>
          <w:sz w:val="22"/>
          <w:szCs w:val="22"/>
          <w:lang w:eastAsia="ja-JP"/>
        </w:rPr>
        <w:t xml:space="preserve"> and policy advice to the Board; prepares Annual Budgets and Capital Improvement Plans</w:t>
      </w:r>
      <w:r w:rsidRPr="0074522B">
        <w:rPr>
          <w:rFonts w:asciiTheme="minorHAnsi" w:hAnsiTheme="minorHAnsi" w:cstheme="minorHAnsi"/>
          <w:sz w:val="22"/>
          <w:szCs w:val="22"/>
          <w:lang w:eastAsia="ja-JP"/>
        </w:rPr>
        <w:t>.</w:t>
      </w:r>
    </w:p>
    <w:p w14:paraId="49DA551B" w14:textId="77777777" w:rsidR="008418F1"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B07962">
        <w:rPr>
          <w:rFonts w:ascii="Calibri" w:hAnsi="Calibri" w:cs="Calibri"/>
          <w:sz w:val="22"/>
          <w:szCs w:val="22"/>
        </w:rPr>
        <w:t>Work includes developing and implementing policies and procedures for the management and operation of the utility. Work requires extensive exercise of initiative and independent judgment in managing</w:t>
      </w:r>
      <w:r>
        <w:rPr>
          <w:rFonts w:ascii="Calibri" w:hAnsi="Calibri" w:cs="Calibri"/>
          <w:sz w:val="22"/>
          <w:szCs w:val="22"/>
        </w:rPr>
        <w:t xml:space="preserve"> </w:t>
      </w:r>
      <w:r w:rsidRPr="00B07962">
        <w:rPr>
          <w:rFonts w:ascii="Calibri" w:hAnsi="Calibri" w:cs="Calibri"/>
          <w:sz w:val="22"/>
          <w:szCs w:val="22"/>
        </w:rPr>
        <w:t>material, financial and personnel resources.</w:t>
      </w:r>
    </w:p>
    <w:p w14:paraId="57FFD09D" w14:textId="77777777" w:rsidR="008418F1" w:rsidRPr="00B07962"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B07962">
        <w:rPr>
          <w:rFonts w:asciiTheme="minorHAnsi" w:hAnsiTheme="minorHAnsi" w:cstheme="minorHAnsi"/>
          <w:sz w:val="22"/>
          <w:szCs w:val="22"/>
          <w:lang w:eastAsia="ja-JP"/>
        </w:rPr>
        <w:t>Leads and facilitates, in conjunction with the Board, the District’s long</w:t>
      </w:r>
      <w:r>
        <w:rPr>
          <w:rFonts w:asciiTheme="minorHAnsi" w:hAnsiTheme="minorHAnsi" w:cstheme="minorHAnsi"/>
          <w:sz w:val="22"/>
          <w:szCs w:val="22"/>
          <w:lang w:eastAsia="ja-JP"/>
        </w:rPr>
        <w:t xml:space="preserve"> and short</w:t>
      </w:r>
      <w:r w:rsidRPr="00B07962">
        <w:rPr>
          <w:rFonts w:asciiTheme="minorHAnsi" w:hAnsiTheme="minorHAnsi" w:cstheme="minorHAnsi"/>
          <w:sz w:val="22"/>
          <w:szCs w:val="22"/>
          <w:lang w:eastAsia="ja-JP"/>
        </w:rPr>
        <w:t>-range planning,</w:t>
      </w:r>
    </w:p>
    <w:p w14:paraId="0BF2EEC8"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community relations, environmental, financial, personnel, budget, and implementation plans.</w:t>
      </w:r>
    </w:p>
    <w:p w14:paraId="01BF16AC" w14:textId="77777777"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Responsible for standards, organization, management philosophy, contracting and compliance with</w:t>
      </w:r>
    </w:p>
    <w:p w14:paraId="1AD577D0"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state, federal, and local laws and regulations.</w:t>
      </w:r>
    </w:p>
    <w:p w14:paraId="0A622A4E" w14:textId="147CB5ED"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 xml:space="preserve">Responsible for hiring and firing all District personnel, and coordinates work with the </w:t>
      </w:r>
      <w:r w:rsidR="00594460">
        <w:rPr>
          <w:rFonts w:asciiTheme="minorHAnsi" w:hAnsiTheme="minorHAnsi" w:cstheme="minorHAnsi"/>
          <w:sz w:val="22"/>
          <w:szCs w:val="22"/>
          <w:lang w:eastAsia="ja-JP"/>
        </w:rPr>
        <w:t>district’s</w:t>
      </w:r>
      <w:r w:rsidRPr="0082348C">
        <w:rPr>
          <w:rFonts w:asciiTheme="minorHAnsi" w:hAnsiTheme="minorHAnsi" w:cstheme="minorHAnsi"/>
          <w:sz w:val="22"/>
          <w:szCs w:val="22"/>
          <w:lang w:eastAsia="ja-JP"/>
        </w:rPr>
        <w:t xml:space="preserve"> legal</w:t>
      </w:r>
    </w:p>
    <w:p w14:paraId="72FD9E3E" w14:textId="77777777" w:rsidR="008418F1"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counsel, consulting engineer, and other resources.</w:t>
      </w:r>
    </w:p>
    <w:p w14:paraId="06AC9B4D" w14:textId="77777777" w:rsidR="008418F1" w:rsidRPr="008A2961"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A2961">
        <w:rPr>
          <w:rFonts w:asciiTheme="minorHAnsi" w:hAnsiTheme="minorHAnsi" w:cstheme="minorHAnsi"/>
          <w:sz w:val="22"/>
          <w:szCs w:val="22"/>
          <w:lang w:eastAsia="ja-JP"/>
        </w:rPr>
        <w:t xml:space="preserve">Directs and supervises the </w:t>
      </w:r>
      <w:r>
        <w:rPr>
          <w:rFonts w:asciiTheme="minorHAnsi" w:hAnsiTheme="minorHAnsi" w:cstheme="minorHAnsi"/>
          <w:sz w:val="22"/>
          <w:szCs w:val="22"/>
          <w:lang w:eastAsia="ja-JP"/>
        </w:rPr>
        <w:t>Accounting</w:t>
      </w:r>
      <w:r w:rsidRPr="008A2961">
        <w:rPr>
          <w:rFonts w:asciiTheme="minorHAnsi" w:hAnsiTheme="minorHAnsi" w:cstheme="minorHAnsi"/>
          <w:sz w:val="22"/>
          <w:szCs w:val="22"/>
          <w:lang w:eastAsia="ja-JP"/>
        </w:rPr>
        <w:t xml:space="preserve"> Manager who is responsible for supervision of </w:t>
      </w:r>
      <w:r>
        <w:rPr>
          <w:rFonts w:asciiTheme="minorHAnsi" w:hAnsiTheme="minorHAnsi" w:cstheme="minorHAnsi"/>
          <w:sz w:val="22"/>
          <w:szCs w:val="22"/>
          <w:lang w:eastAsia="ja-JP"/>
        </w:rPr>
        <w:t>accounting</w:t>
      </w:r>
    </w:p>
    <w:p w14:paraId="26CE864E"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Pr>
          <w:rFonts w:asciiTheme="minorHAnsi" w:hAnsiTheme="minorHAnsi" w:cstheme="minorHAnsi"/>
          <w:sz w:val="22"/>
          <w:szCs w:val="22"/>
          <w:lang w:eastAsia="ja-JP"/>
        </w:rPr>
        <w:t>d</w:t>
      </w:r>
      <w:r w:rsidRPr="0082348C">
        <w:rPr>
          <w:rFonts w:asciiTheme="minorHAnsi" w:hAnsiTheme="minorHAnsi" w:cstheme="minorHAnsi"/>
          <w:sz w:val="22"/>
          <w:szCs w:val="22"/>
          <w:lang w:eastAsia="ja-JP"/>
        </w:rPr>
        <w:t>epartment staff, and for management and liaison with banking, finance, investment, audit,</w:t>
      </w:r>
    </w:p>
    <w:p w14:paraId="5C03340D"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administrative, and other functions.</w:t>
      </w:r>
    </w:p>
    <w:p w14:paraId="01F0CF23" w14:textId="40FDE1ED" w:rsidR="008418F1" w:rsidRPr="008A2961"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A2961">
        <w:rPr>
          <w:rFonts w:asciiTheme="minorHAnsi" w:hAnsiTheme="minorHAnsi" w:cstheme="minorHAnsi"/>
          <w:sz w:val="22"/>
          <w:szCs w:val="22"/>
          <w:lang w:eastAsia="ja-JP"/>
        </w:rPr>
        <w:lastRenderedPageBreak/>
        <w:t xml:space="preserve">Responsible for management of the </w:t>
      </w:r>
      <w:r w:rsidR="00594460" w:rsidRPr="008A2961">
        <w:rPr>
          <w:rFonts w:asciiTheme="minorHAnsi" w:hAnsiTheme="minorHAnsi" w:cstheme="minorHAnsi"/>
          <w:sz w:val="22"/>
          <w:szCs w:val="22"/>
          <w:lang w:eastAsia="ja-JP"/>
        </w:rPr>
        <w:t>district’s</w:t>
      </w:r>
      <w:r w:rsidRPr="008A2961">
        <w:rPr>
          <w:rFonts w:asciiTheme="minorHAnsi" w:hAnsiTheme="minorHAnsi" w:cstheme="minorHAnsi"/>
          <w:sz w:val="22"/>
          <w:szCs w:val="22"/>
          <w:lang w:eastAsia="ja-JP"/>
        </w:rPr>
        <w:t xml:space="preserve"> capital improvement program, IT</w:t>
      </w:r>
      <w:r>
        <w:rPr>
          <w:rFonts w:asciiTheme="minorHAnsi" w:hAnsiTheme="minorHAnsi" w:cstheme="minorHAnsi"/>
          <w:sz w:val="22"/>
          <w:szCs w:val="22"/>
          <w:lang w:eastAsia="ja-JP"/>
        </w:rPr>
        <w:t xml:space="preserve"> </w:t>
      </w:r>
      <w:r w:rsidRPr="008A2961">
        <w:rPr>
          <w:rFonts w:asciiTheme="minorHAnsi" w:hAnsiTheme="minorHAnsi" w:cstheme="minorHAnsi"/>
          <w:sz w:val="22"/>
          <w:szCs w:val="22"/>
          <w:lang w:eastAsia="ja-JP"/>
        </w:rPr>
        <w:t>system, and other functions</w:t>
      </w:r>
      <w:r>
        <w:rPr>
          <w:rFonts w:asciiTheme="minorHAnsi" w:hAnsiTheme="minorHAnsi" w:cstheme="minorHAnsi"/>
          <w:sz w:val="22"/>
          <w:szCs w:val="22"/>
          <w:lang w:eastAsia="ja-JP"/>
        </w:rPr>
        <w:t>.</w:t>
      </w:r>
    </w:p>
    <w:p w14:paraId="0E472139" w14:textId="77777777"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Directs and supervises the Operations &amp; Maintenance Manager, who is responsible for supervision of</w:t>
      </w:r>
    </w:p>
    <w:p w14:paraId="59D24154"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Operations Department staff, and for the operations and maintenance of District infrastructure.</w:t>
      </w:r>
    </w:p>
    <w:p w14:paraId="72211824" w14:textId="77777777"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 xml:space="preserve">Directs and supervises the </w:t>
      </w:r>
      <w:r>
        <w:rPr>
          <w:rFonts w:asciiTheme="minorHAnsi" w:hAnsiTheme="minorHAnsi" w:cstheme="minorHAnsi"/>
          <w:sz w:val="22"/>
          <w:szCs w:val="22"/>
          <w:lang w:eastAsia="ja-JP"/>
        </w:rPr>
        <w:t>Executive</w:t>
      </w:r>
      <w:r w:rsidRPr="0082348C">
        <w:rPr>
          <w:rFonts w:asciiTheme="minorHAnsi" w:hAnsiTheme="minorHAnsi" w:cstheme="minorHAnsi"/>
          <w:sz w:val="22"/>
          <w:szCs w:val="22"/>
          <w:lang w:eastAsia="ja-JP"/>
        </w:rPr>
        <w:t xml:space="preserve"> Assistant who is responsible for office, administrative, and</w:t>
      </w:r>
    </w:p>
    <w:p w14:paraId="7AA81B1B"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project services supporting the Board, General Manager, other District staff.</w:t>
      </w:r>
    </w:p>
    <w:p w14:paraId="1E24C8BB" w14:textId="77777777"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Develops positive, productive, employee relations, and guides overall personnel-related</w:t>
      </w:r>
    </w:p>
    <w:p w14:paraId="04357365"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activities.</w:t>
      </w:r>
    </w:p>
    <w:p w14:paraId="1198ABC8" w14:textId="7144152E"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 xml:space="preserve">Establishes effective professional relations with federal, </w:t>
      </w:r>
      <w:r w:rsidR="00594460" w:rsidRPr="0082348C">
        <w:rPr>
          <w:rFonts w:asciiTheme="minorHAnsi" w:hAnsiTheme="minorHAnsi" w:cstheme="minorHAnsi"/>
          <w:sz w:val="22"/>
          <w:szCs w:val="22"/>
          <w:lang w:eastAsia="ja-JP"/>
        </w:rPr>
        <w:t>state,</w:t>
      </w:r>
      <w:r w:rsidRPr="0082348C">
        <w:rPr>
          <w:rFonts w:asciiTheme="minorHAnsi" w:hAnsiTheme="minorHAnsi" w:cstheme="minorHAnsi"/>
          <w:sz w:val="22"/>
          <w:szCs w:val="22"/>
          <w:lang w:eastAsia="ja-JP"/>
        </w:rPr>
        <w:t xml:space="preserve"> and local government agencies,</w:t>
      </w:r>
    </w:p>
    <w:p w14:paraId="2902D313" w14:textId="77777777" w:rsidR="008418F1" w:rsidRPr="00542FD9" w:rsidRDefault="008418F1" w:rsidP="008418F1">
      <w:pPr>
        <w:pStyle w:val="ListParagraph"/>
        <w:autoSpaceDE w:val="0"/>
        <w:autoSpaceDN w:val="0"/>
        <w:adjustRightInd w:val="0"/>
        <w:rPr>
          <w:rFonts w:asciiTheme="minorHAnsi" w:hAnsiTheme="minorHAnsi" w:cstheme="minorHAnsi"/>
          <w:sz w:val="22"/>
          <w:szCs w:val="22"/>
          <w:lang w:eastAsia="ja-JP"/>
        </w:rPr>
      </w:pPr>
      <w:r>
        <w:rPr>
          <w:rFonts w:asciiTheme="minorHAnsi" w:hAnsiTheme="minorHAnsi" w:cstheme="minorHAnsi"/>
          <w:sz w:val="22"/>
          <w:szCs w:val="22"/>
          <w:lang w:eastAsia="ja-JP"/>
        </w:rPr>
        <w:t>o</w:t>
      </w:r>
      <w:r w:rsidRPr="0082348C">
        <w:rPr>
          <w:rFonts w:asciiTheme="minorHAnsi" w:hAnsiTheme="minorHAnsi" w:cstheme="minorHAnsi"/>
          <w:sz w:val="22"/>
          <w:szCs w:val="22"/>
          <w:lang w:eastAsia="ja-JP"/>
        </w:rPr>
        <w:t>ther</w:t>
      </w:r>
      <w:r>
        <w:rPr>
          <w:rFonts w:asciiTheme="minorHAnsi" w:hAnsiTheme="minorHAnsi" w:cstheme="minorHAnsi"/>
          <w:sz w:val="22"/>
          <w:szCs w:val="22"/>
          <w:lang w:eastAsia="ja-JP"/>
        </w:rPr>
        <w:t xml:space="preserve"> </w:t>
      </w:r>
      <w:r w:rsidRPr="00542FD9">
        <w:rPr>
          <w:rFonts w:asciiTheme="minorHAnsi" w:hAnsiTheme="minorHAnsi" w:cstheme="minorHAnsi"/>
          <w:sz w:val="22"/>
          <w:szCs w:val="22"/>
          <w:lang w:eastAsia="ja-JP"/>
        </w:rPr>
        <w:t>districts, industry associations, and the public.</w:t>
      </w:r>
    </w:p>
    <w:p w14:paraId="6C685B50" w14:textId="77777777" w:rsidR="008418F1" w:rsidRPr="00F10A2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F10A2C">
        <w:rPr>
          <w:rFonts w:asciiTheme="minorHAnsi" w:hAnsiTheme="minorHAnsi" w:cstheme="minorHAnsi"/>
          <w:sz w:val="22"/>
          <w:szCs w:val="22"/>
          <w:lang w:eastAsia="ja-JP"/>
        </w:rPr>
        <w:t>Directs emergency services in coordination with District staff;</w:t>
      </w:r>
      <w:r>
        <w:rPr>
          <w:rFonts w:asciiTheme="minorHAnsi" w:hAnsiTheme="minorHAnsi" w:cstheme="minorHAnsi"/>
          <w:sz w:val="22"/>
          <w:szCs w:val="22"/>
          <w:lang w:eastAsia="ja-JP"/>
        </w:rPr>
        <w:t xml:space="preserve"> reports emergencies/overflows to appropriate departments/agencies.</w:t>
      </w:r>
    </w:p>
    <w:p w14:paraId="7A83FCFA" w14:textId="77777777"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Pr>
          <w:rFonts w:asciiTheme="minorHAnsi" w:hAnsiTheme="minorHAnsi" w:cstheme="minorHAnsi"/>
          <w:sz w:val="22"/>
          <w:szCs w:val="22"/>
          <w:lang w:eastAsia="ja-JP"/>
        </w:rPr>
        <w:t xml:space="preserve">Ensures the integrity of the </w:t>
      </w:r>
      <w:r w:rsidRPr="0082348C">
        <w:rPr>
          <w:rFonts w:asciiTheme="minorHAnsi" w:hAnsiTheme="minorHAnsi" w:cstheme="minorHAnsi"/>
          <w:sz w:val="22"/>
          <w:szCs w:val="22"/>
          <w:lang w:eastAsia="ja-JP"/>
        </w:rPr>
        <w:t>safety program by routinely reviewing various aspects of the program</w:t>
      </w:r>
    </w:p>
    <w:p w14:paraId="348CF8D5"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to ensure compliance with all District policies and relevant laws and regulations, directly engaging in</w:t>
      </w:r>
    </w:p>
    <w:p w14:paraId="1F32E084"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internal safety committee meetings, and periodically performing safety inspections to confirm program</w:t>
      </w:r>
    </w:p>
    <w:p w14:paraId="7DDBF952" w14:textId="77777777" w:rsidR="008418F1" w:rsidRDefault="008418F1" w:rsidP="008418F1">
      <w:pPr>
        <w:pStyle w:val="ListParagraph"/>
        <w:rPr>
          <w:rFonts w:asciiTheme="minorHAnsi" w:hAnsiTheme="minorHAnsi" w:cstheme="minorHAnsi"/>
          <w:sz w:val="22"/>
          <w:szCs w:val="22"/>
          <w:lang w:eastAsia="ja-JP"/>
        </w:rPr>
      </w:pPr>
      <w:r w:rsidRPr="0082348C">
        <w:rPr>
          <w:rFonts w:asciiTheme="minorHAnsi" w:hAnsiTheme="minorHAnsi" w:cstheme="minorHAnsi"/>
          <w:sz w:val="22"/>
          <w:szCs w:val="22"/>
          <w:lang w:eastAsia="ja-JP"/>
        </w:rPr>
        <w:t>compliance.</w:t>
      </w:r>
    </w:p>
    <w:p w14:paraId="7AF8C907" w14:textId="77777777" w:rsidR="008418F1" w:rsidRPr="0082348C" w:rsidRDefault="008418F1" w:rsidP="008418F1">
      <w:pPr>
        <w:pStyle w:val="ListParagraph"/>
        <w:numPr>
          <w:ilvl w:val="0"/>
          <w:numId w:val="1"/>
        </w:numPr>
        <w:rPr>
          <w:rFonts w:asciiTheme="minorHAnsi" w:hAnsiTheme="minorHAnsi" w:cstheme="minorHAnsi"/>
          <w:b/>
          <w:bCs/>
          <w:sz w:val="22"/>
          <w:szCs w:val="22"/>
        </w:rPr>
      </w:pPr>
      <w:r>
        <w:rPr>
          <w:rFonts w:asciiTheme="minorHAnsi" w:hAnsiTheme="minorHAnsi" w:cstheme="minorHAnsi"/>
          <w:sz w:val="22"/>
          <w:szCs w:val="22"/>
          <w:lang w:eastAsia="ja-JP"/>
        </w:rPr>
        <w:t>Resolves major administrative and operation problems and provides guidance and leadership to administrative and supervisory personnel.</w:t>
      </w:r>
    </w:p>
    <w:p w14:paraId="354516B1" w14:textId="77777777" w:rsidR="008418F1" w:rsidRPr="0082348C" w:rsidRDefault="008418F1" w:rsidP="008418F1">
      <w:pPr>
        <w:pStyle w:val="ListParagraph"/>
        <w:numPr>
          <w:ilvl w:val="0"/>
          <w:numId w:val="1"/>
        </w:numPr>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Completes continuing education-related assignments, and serves as a resource to staff on projects</w:t>
      </w:r>
    </w:p>
    <w:p w14:paraId="36845599" w14:textId="77777777" w:rsidR="008418F1" w:rsidRPr="0082348C" w:rsidRDefault="008418F1" w:rsidP="008418F1">
      <w:pPr>
        <w:pStyle w:val="ListParagraph"/>
        <w:autoSpaceDE w:val="0"/>
        <w:autoSpaceDN w:val="0"/>
        <w:adjustRightInd w:val="0"/>
        <w:rPr>
          <w:rFonts w:asciiTheme="minorHAnsi" w:hAnsiTheme="minorHAnsi" w:cstheme="minorHAnsi"/>
          <w:sz w:val="22"/>
          <w:szCs w:val="22"/>
          <w:lang w:eastAsia="ja-JP"/>
        </w:rPr>
      </w:pPr>
      <w:r w:rsidRPr="0082348C">
        <w:rPr>
          <w:rFonts w:asciiTheme="minorHAnsi" w:hAnsiTheme="minorHAnsi" w:cstheme="minorHAnsi"/>
          <w:sz w:val="22"/>
          <w:szCs w:val="22"/>
          <w:lang w:eastAsia="ja-JP"/>
        </w:rPr>
        <w:t>and day-to-day activities; and</w:t>
      </w:r>
    </w:p>
    <w:p w14:paraId="0DD4AB7F" w14:textId="77777777" w:rsidR="008418F1" w:rsidRPr="0082348C" w:rsidRDefault="008418F1" w:rsidP="008418F1">
      <w:pPr>
        <w:pStyle w:val="ListParagraph"/>
        <w:numPr>
          <w:ilvl w:val="0"/>
          <w:numId w:val="1"/>
        </w:numPr>
        <w:rPr>
          <w:rFonts w:asciiTheme="minorHAnsi" w:hAnsiTheme="minorHAnsi" w:cstheme="minorHAnsi"/>
          <w:sz w:val="22"/>
          <w:szCs w:val="22"/>
          <w:lang w:eastAsia="ja-JP"/>
        </w:rPr>
      </w:pPr>
      <w:r w:rsidRPr="0082348C">
        <w:rPr>
          <w:rFonts w:asciiTheme="minorHAnsi" w:hAnsiTheme="minorHAnsi" w:cstheme="minorHAnsi"/>
          <w:sz w:val="22"/>
          <w:szCs w:val="22"/>
          <w:lang w:eastAsia="ja-JP"/>
        </w:rPr>
        <w:t>Performs other duties as required</w:t>
      </w:r>
      <w:r>
        <w:rPr>
          <w:rFonts w:asciiTheme="minorHAnsi" w:hAnsiTheme="minorHAnsi" w:cstheme="minorHAnsi"/>
          <w:sz w:val="22"/>
          <w:szCs w:val="22"/>
          <w:lang w:eastAsia="ja-JP"/>
        </w:rPr>
        <w:t>,</w:t>
      </w:r>
      <w:r w:rsidRPr="0082348C">
        <w:rPr>
          <w:rFonts w:asciiTheme="minorHAnsi" w:hAnsiTheme="minorHAnsi" w:cstheme="minorHAnsi"/>
          <w:sz w:val="22"/>
          <w:szCs w:val="22"/>
          <w:lang w:eastAsia="ja-JP"/>
        </w:rPr>
        <w:t xml:space="preserve"> assigned,</w:t>
      </w:r>
      <w:r>
        <w:rPr>
          <w:rFonts w:asciiTheme="minorHAnsi" w:hAnsiTheme="minorHAnsi" w:cstheme="minorHAnsi"/>
          <w:sz w:val="22"/>
          <w:szCs w:val="22"/>
          <w:lang w:eastAsia="ja-JP"/>
        </w:rPr>
        <w:t xml:space="preserve"> or outlined in employment contract</w:t>
      </w:r>
      <w:r w:rsidRPr="0082348C">
        <w:rPr>
          <w:rFonts w:asciiTheme="minorHAnsi" w:hAnsiTheme="minorHAnsi" w:cstheme="minorHAnsi"/>
          <w:sz w:val="22"/>
          <w:szCs w:val="22"/>
          <w:lang w:eastAsia="ja-JP"/>
        </w:rPr>
        <w:t>.</w:t>
      </w:r>
    </w:p>
    <w:p w14:paraId="32C3E39B" w14:textId="77777777" w:rsidR="008418F1" w:rsidRDefault="008418F1" w:rsidP="008418F1">
      <w:pPr>
        <w:rPr>
          <w:lang w:eastAsia="ja-JP"/>
        </w:rPr>
      </w:pPr>
    </w:p>
    <w:p w14:paraId="1FFF7B31" w14:textId="77777777" w:rsidR="008418F1" w:rsidRDefault="008418F1" w:rsidP="008418F1">
      <w:pPr>
        <w:pStyle w:val="BodyText"/>
        <w:spacing w:before="70"/>
        <w:ind w:left="0"/>
        <w:rPr>
          <w:rFonts w:asciiTheme="minorHAnsi" w:hAnsiTheme="minorHAnsi" w:cstheme="minorHAnsi"/>
          <w:b/>
          <w:bCs/>
          <w:sz w:val="22"/>
          <w:szCs w:val="22"/>
          <w:u w:val="single"/>
        </w:rPr>
      </w:pPr>
      <w:r>
        <w:rPr>
          <w:rFonts w:asciiTheme="minorHAnsi" w:hAnsiTheme="minorHAnsi" w:cstheme="minorHAnsi"/>
          <w:b/>
          <w:bCs/>
          <w:sz w:val="22"/>
          <w:szCs w:val="22"/>
          <w:u w:val="single"/>
        </w:rPr>
        <w:t>MINIMUM Q</w:t>
      </w:r>
      <w:r w:rsidRPr="004E238E">
        <w:rPr>
          <w:rFonts w:asciiTheme="minorHAnsi" w:hAnsiTheme="minorHAnsi" w:cstheme="minorHAnsi"/>
          <w:b/>
          <w:bCs/>
          <w:sz w:val="22"/>
          <w:szCs w:val="22"/>
          <w:u w:val="single"/>
        </w:rPr>
        <w:t>UALIFICATIONS:</w:t>
      </w:r>
    </w:p>
    <w:p w14:paraId="2725BE06" w14:textId="77777777" w:rsidR="008418F1" w:rsidRDefault="008418F1" w:rsidP="008418F1"/>
    <w:p w14:paraId="6DF7C0FF" w14:textId="77777777" w:rsidR="008418F1" w:rsidRPr="006234D9" w:rsidRDefault="008418F1" w:rsidP="008418F1">
      <w:pPr>
        <w:rPr>
          <w:rFonts w:asciiTheme="minorHAnsi" w:hAnsiTheme="minorHAnsi" w:cstheme="minorHAnsi"/>
          <w:b/>
          <w:bCs/>
          <w:sz w:val="22"/>
          <w:szCs w:val="22"/>
        </w:rPr>
      </w:pPr>
      <w:r w:rsidRPr="006234D9">
        <w:rPr>
          <w:rFonts w:asciiTheme="minorHAnsi" w:hAnsiTheme="minorHAnsi" w:cstheme="minorHAnsi"/>
          <w:b/>
          <w:bCs/>
          <w:sz w:val="22"/>
          <w:szCs w:val="22"/>
        </w:rPr>
        <w:t>Knowledge of:</w:t>
      </w:r>
    </w:p>
    <w:p w14:paraId="54B3E827" w14:textId="77777777" w:rsidR="008418F1" w:rsidRDefault="008418F1" w:rsidP="008418F1"/>
    <w:p w14:paraId="14DE0134" w14:textId="77777777" w:rsidR="008418F1" w:rsidRPr="00B25DA1" w:rsidRDefault="008418F1" w:rsidP="008418F1">
      <w:pPr>
        <w:pStyle w:val="ListParagraph"/>
        <w:numPr>
          <w:ilvl w:val="0"/>
          <w:numId w:val="1"/>
        </w:numPr>
        <w:rPr>
          <w:rFonts w:asciiTheme="minorHAnsi" w:hAnsiTheme="minorHAnsi" w:cstheme="minorHAnsi"/>
          <w:sz w:val="22"/>
          <w:szCs w:val="22"/>
        </w:rPr>
      </w:pPr>
      <w:r w:rsidRPr="00B25DA1">
        <w:rPr>
          <w:rFonts w:asciiTheme="minorHAnsi" w:hAnsiTheme="minorHAnsi" w:cstheme="minorHAnsi"/>
          <w:sz w:val="22"/>
          <w:szCs w:val="22"/>
        </w:rPr>
        <w:t>Management and supervision principles and practices.</w:t>
      </w:r>
    </w:p>
    <w:p w14:paraId="23E0E3FC" w14:textId="5733762E" w:rsidR="008418F1" w:rsidRPr="00B25DA1" w:rsidRDefault="008418F1" w:rsidP="008418F1">
      <w:pPr>
        <w:pStyle w:val="ListParagraph"/>
        <w:numPr>
          <w:ilvl w:val="0"/>
          <w:numId w:val="1"/>
        </w:numPr>
        <w:rPr>
          <w:rFonts w:asciiTheme="minorHAnsi" w:hAnsiTheme="minorHAnsi" w:cstheme="minorHAnsi"/>
          <w:sz w:val="22"/>
          <w:szCs w:val="22"/>
        </w:rPr>
      </w:pPr>
      <w:r w:rsidRPr="00B25DA1">
        <w:rPr>
          <w:rFonts w:asciiTheme="minorHAnsi" w:hAnsiTheme="minorHAnsi" w:cstheme="minorHAnsi"/>
          <w:sz w:val="22"/>
          <w:szCs w:val="22"/>
        </w:rPr>
        <w:t xml:space="preserve">Water/wastewater and sewer system planning, design, construction operation management, production, </w:t>
      </w:r>
      <w:r w:rsidR="00594460" w:rsidRPr="00B25DA1">
        <w:rPr>
          <w:rFonts w:asciiTheme="minorHAnsi" w:hAnsiTheme="minorHAnsi" w:cstheme="minorHAnsi"/>
          <w:sz w:val="22"/>
          <w:szCs w:val="22"/>
        </w:rPr>
        <w:t>treatment,</w:t>
      </w:r>
      <w:r w:rsidRPr="00B25DA1">
        <w:rPr>
          <w:rFonts w:asciiTheme="minorHAnsi" w:hAnsiTheme="minorHAnsi" w:cstheme="minorHAnsi"/>
          <w:sz w:val="22"/>
          <w:szCs w:val="22"/>
        </w:rPr>
        <w:t xml:space="preserve"> and delivery.</w:t>
      </w:r>
    </w:p>
    <w:p w14:paraId="059707F4" w14:textId="77777777" w:rsidR="008418F1" w:rsidRPr="00B25DA1" w:rsidRDefault="008418F1" w:rsidP="008418F1">
      <w:pPr>
        <w:pStyle w:val="ListParagraph"/>
        <w:numPr>
          <w:ilvl w:val="0"/>
          <w:numId w:val="1"/>
        </w:numPr>
        <w:rPr>
          <w:rFonts w:asciiTheme="minorHAnsi" w:hAnsiTheme="minorHAnsi" w:cstheme="minorHAnsi"/>
          <w:sz w:val="22"/>
          <w:szCs w:val="22"/>
        </w:rPr>
      </w:pPr>
      <w:r w:rsidRPr="00B25DA1">
        <w:rPr>
          <w:rFonts w:asciiTheme="minorHAnsi" w:hAnsiTheme="minorHAnsi" w:cstheme="minorHAnsi"/>
          <w:sz w:val="22"/>
          <w:szCs w:val="22"/>
        </w:rPr>
        <w:t>Utility financing, rate structures and administrative practices.</w:t>
      </w:r>
    </w:p>
    <w:p w14:paraId="0E18C11C" w14:textId="77777777" w:rsidR="008418F1" w:rsidRPr="00B25DA1" w:rsidRDefault="008418F1" w:rsidP="008418F1">
      <w:pPr>
        <w:pStyle w:val="ListParagraph"/>
        <w:numPr>
          <w:ilvl w:val="0"/>
          <w:numId w:val="1"/>
        </w:numPr>
        <w:rPr>
          <w:rFonts w:asciiTheme="minorHAnsi" w:hAnsiTheme="minorHAnsi" w:cstheme="minorHAnsi"/>
          <w:sz w:val="22"/>
          <w:szCs w:val="22"/>
        </w:rPr>
      </w:pPr>
      <w:r w:rsidRPr="00B25DA1">
        <w:rPr>
          <w:rFonts w:asciiTheme="minorHAnsi" w:hAnsiTheme="minorHAnsi" w:cstheme="minorHAnsi"/>
          <w:sz w:val="22"/>
          <w:szCs w:val="22"/>
        </w:rPr>
        <w:t>Federal, state, and local regulations, laws and ordinances pertaining to water development, water quality, and related environmental controls and regulations.</w:t>
      </w:r>
    </w:p>
    <w:p w14:paraId="66B4FBC1" w14:textId="77777777" w:rsidR="008418F1" w:rsidRDefault="008418F1" w:rsidP="008418F1">
      <w:pPr>
        <w:rPr>
          <w:rFonts w:asciiTheme="minorHAnsi" w:hAnsiTheme="minorHAnsi" w:cstheme="minorHAnsi"/>
          <w:sz w:val="22"/>
          <w:szCs w:val="22"/>
        </w:rPr>
      </w:pPr>
    </w:p>
    <w:p w14:paraId="482AF7E0" w14:textId="77777777" w:rsidR="008418F1" w:rsidRDefault="008418F1" w:rsidP="008418F1">
      <w:pPr>
        <w:rPr>
          <w:rFonts w:asciiTheme="minorHAnsi" w:hAnsiTheme="minorHAnsi" w:cstheme="minorHAnsi"/>
          <w:b/>
          <w:bCs/>
          <w:sz w:val="22"/>
          <w:szCs w:val="22"/>
        </w:rPr>
      </w:pPr>
      <w:r w:rsidRPr="004C7442">
        <w:rPr>
          <w:rFonts w:asciiTheme="minorHAnsi" w:hAnsiTheme="minorHAnsi" w:cstheme="minorHAnsi"/>
          <w:b/>
          <w:bCs/>
          <w:sz w:val="22"/>
          <w:szCs w:val="22"/>
        </w:rPr>
        <w:t>Skill In:</w:t>
      </w:r>
    </w:p>
    <w:p w14:paraId="33742145" w14:textId="77777777" w:rsidR="008418F1" w:rsidRPr="004C7442" w:rsidRDefault="008418F1" w:rsidP="008418F1">
      <w:pPr>
        <w:rPr>
          <w:rFonts w:asciiTheme="minorHAnsi" w:hAnsiTheme="minorHAnsi" w:cstheme="minorHAnsi"/>
          <w:b/>
          <w:bCs/>
          <w:sz w:val="22"/>
          <w:szCs w:val="22"/>
        </w:rPr>
      </w:pPr>
    </w:p>
    <w:p w14:paraId="092D2631"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Determining and setting priorities.</w:t>
      </w:r>
    </w:p>
    <w:p w14:paraId="241EDC47"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Supervising and evaluating management, professional, and administrative staff.</w:t>
      </w:r>
    </w:p>
    <w:p w14:paraId="4EF5454B"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Making effective presentations.</w:t>
      </w:r>
    </w:p>
    <w:p w14:paraId="32701C3F" w14:textId="6ADA2413"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 xml:space="preserve">Applying and interpreting District policies and procedures; recommending changes to policies, </w:t>
      </w:r>
      <w:r w:rsidR="00594460" w:rsidRPr="00B25DA1">
        <w:rPr>
          <w:rFonts w:asciiTheme="minorHAnsi" w:hAnsiTheme="minorHAnsi" w:cstheme="minorHAnsi"/>
          <w:sz w:val="22"/>
          <w:szCs w:val="22"/>
        </w:rPr>
        <w:t>procedures,</w:t>
      </w:r>
      <w:r w:rsidRPr="00B25DA1">
        <w:rPr>
          <w:rFonts w:asciiTheme="minorHAnsi" w:hAnsiTheme="minorHAnsi" w:cstheme="minorHAnsi"/>
          <w:sz w:val="22"/>
          <w:szCs w:val="22"/>
        </w:rPr>
        <w:t xml:space="preserve"> and practices.</w:t>
      </w:r>
    </w:p>
    <w:p w14:paraId="11F87A1A" w14:textId="6659DC08"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 xml:space="preserve">Making decisions concerning work assignments, staffing priorities, </w:t>
      </w:r>
      <w:r w:rsidR="00594460" w:rsidRPr="00B25DA1">
        <w:rPr>
          <w:rFonts w:asciiTheme="minorHAnsi" w:hAnsiTheme="minorHAnsi" w:cstheme="minorHAnsi"/>
          <w:sz w:val="22"/>
          <w:szCs w:val="22"/>
        </w:rPr>
        <w:t>objectives,</w:t>
      </w:r>
      <w:r w:rsidRPr="00B25DA1">
        <w:rPr>
          <w:rFonts w:asciiTheme="minorHAnsi" w:hAnsiTheme="minorHAnsi" w:cstheme="minorHAnsi"/>
          <w:sz w:val="22"/>
          <w:szCs w:val="22"/>
        </w:rPr>
        <w:t xml:space="preserve"> and operational procedures.</w:t>
      </w:r>
    </w:p>
    <w:p w14:paraId="0470E96D"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 xml:space="preserve">Establishing and maintaining effective interpersonal relationships with all organizational levels, District customers and the public. </w:t>
      </w:r>
    </w:p>
    <w:p w14:paraId="7AB7B3FD" w14:textId="4C23E568"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 xml:space="preserve">Ability to establish and maintain strong, positive, effective working relations with Board members, other LIBC departments, federal and state agencies/officials, customers, contractors, appointed </w:t>
      </w:r>
      <w:r w:rsidR="00594460" w:rsidRPr="00B25DA1">
        <w:rPr>
          <w:rFonts w:asciiTheme="minorHAnsi" w:hAnsiTheme="minorHAnsi" w:cstheme="minorHAnsi"/>
          <w:sz w:val="22"/>
          <w:szCs w:val="22"/>
        </w:rPr>
        <w:t>committees,</w:t>
      </w:r>
      <w:r w:rsidRPr="00B25DA1">
        <w:rPr>
          <w:rFonts w:asciiTheme="minorHAnsi" w:hAnsiTheme="minorHAnsi" w:cstheme="minorHAnsi"/>
          <w:sz w:val="22"/>
          <w:szCs w:val="22"/>
        </w:rPr>
        <w:t xml:space="preserve"> and the public</w:t>
      </w:r>
      <w:r>
        <w:rPr>
          <w:rFonts w:asciiTheme="minorHAnsi" w:hAnsiTheme="minorHAnsi" w:cstheme="minorHAnsi"/>
          <w:sz w:val="22"/>
          <w:szCs w:val="22"/>
        </w:rPr>
        <w:t>.</w:t>
      </w:r>
    </w:p>
    <w:p w14:paraId="7480F65B"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lastRenderedPageBreak/>
        <w:t>Skill in communicating effectively verbally and in writing.</w:t>
      </w:r>
    </w:p>
    <w:p w14:paraId="1277EE3B"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Dealing tactfully and courteously with the public, media, consultant, employees, board members and other agencies.</w:t>
      </w:r>
    </w:p>
    <w:p w14:paraId="1DFB19F0"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Using various and job applicable computer hardware and software.</w:t>
      </w:r>
    </w:p>
    <w:p w14:paraId="451ED11F" w14:textId="77777777" w:rsidR="008418F1" w:rsidRPr="00B25DA1" w:rsidRDefault="008418F1" w:rsidP="008418F1">
      <w:pPr>
        <w:pStyle w:val="ListParagraph"/>
        <w:numPr>
          <w:ilvl w:val="0"/>
          <w:numId w:val="2"/>
        </w:numPr>
        <w:rPr>
          <w:rFonts w:asciiTheme="minorHAnsi" w:hAnsiTheme="minorHAnsi" w:cstheme="minorHAnsi"/>
          <w:sz w:val="22"/>
          <w:szCs w:val="22"/>
        </w:rPr>
      </w:pPr>
      <w:r w:rsidRPr="00B25DA1">
        <w:rPr>
          <w:rFonts w:asciiTheme="minorHAnsi" w:hAnsiTheme="minorHAnsi" w:cstheme="minorHAnsi"/>
          <w:sz w:val="22"/>
          <w:szCs w:val="22"/>
        </w:rPr>
        <w:t>Working under tight deadlines.</w:t>
      </w:r>
    </w:p>
    <w:p w14:paraId="4A49704C" w14:textId="77777777" w:rsidR="008418F1" w:rsidRDefault="008418F1" w:rsidP="008418F1">
      <w:pPr>
        <w:rPr>
          <w:rFonts w:asciiTheme="minorHAnsi" w:hAnsiTheme="minorHAnsi" w:cstheme="minorHAnsi"/>
          <w:b/>
          <w:bCs/>
          <w:sz w:val="22"/>
          <w:szCs w:val="22"/>
          <w:u w:val="single"/>
        </w:rPr>
      </w:pPr>
    </w:p>
    <w:p w14:paraId="7E65EBDF" w14:textId="77777777" w:rsidR="008418F1" w:rsidRDefault="008418F1" w:rsidP="008418F1">
      <w:pPr>
        <w:rPr>
          <w:rFonts w:asciiTheme="minorHAnsi" w:hAnsiTheme="minorHAnsi" w:cstheme="minorHAnsi"/>
          <w:b/>
          <w:bCs/>
          <w:sz w:val="22"/>
          <w:szCs w:val="22"/>
          <w:u w:val="single"/>
        </w:rPr>
      </w:pPr>
    </w:p>
    <w:p w14:paraId="2716C92B" w14:textId="77777777" w:rsidR="008418F1" w:rsidRDefault="008418F1" w:rsidP="008418F1">
      <w:pPr>
        <w:rPr>
          <w:rFonts w:asciiTheme="minorHAnsi" w:hAnsiTheme="minorHAnsi" w:cstheme="minorHAnsi"/>
          <w:sz w:val="22"/>
          <w:szCs w:val="22"/>
        </w:rPr>
      </w:pPr>
      <w:r w:rsidRPr="008A11E1">
        <w:rPr>
          <w:rFonts w:asciiTheme="minorHAnsi" w:hAnsiTheme="minorHAnsi" w:cstheme="minorHAnsi"/>
          <w:b/>
          <w:bCs/>
          <w:sz w:val="22"/>
          <w:szCs w:val="22"/>
          <w:u w:val="single"/>
        </w:rPr>
        <w:t>EXPERIENCE/EDUCATION</w:t>
      </w:r>
      <w:r>
        <w:rPr>
          <w:rFonts w:asciiTheme="minorHAnsi" w:hAnsiTheme="minorHAnsi" w:cstheme="minorHAnsi"/>
          <w:b/>
          <w:bCs/>
          <w:sz w:val="22"/>
          <w:szCs w:val="22"/>
          <w:u w:val="single"/>
        </w:rPr>
        <w:t>:</w:t>
      </w:r>
    </w:p>
    <w:p w14:paraId="3030338A" w14:textId="77777777" w:rsidR="008418F1" w:rsidRDefault="008418F1" w:rsidP="008418F1">
      <w:pPr>
        <w:rPr>
          <w:rFonts w:asciiTheme="minorHAnsi" w:hAnsiTheme="minorHAnsi" w:cstheme="minorHAnsi"/>
          <w:sz w:val="22"/>
          <w:szCs w:val="22"/>
        </w:rPr>
      </w:pPr>
    </w:p>
    <w:p w14:paraId="44360275" w14:textId="77777777" w:rsidR="008418F1" w:rsidRPr="00B25DA1" w:rsidRDefault="008418F1" w:rsidP="008418F1">
      <w:pPr>
        <w:rPr>
          <w:rFonts w:asciiTheme="minorHAnsi" w:hAnsiTheme="minorHAnsi" w:cstheme="minorHAnsi"/>
          <w:b/>
          <w:bCs/>
          <w:sz w:val="22"/>
          <w:szCs w:val="22"/>
        </w:rPr>
      </w:pPr>
      <w:r w:rsidRPr="00B25DA1">
        <w:rPr>
          <w:rFonts w:asciiTheme="minorHAnsi" w:hAnsiTheme="minorHAnsi" w:cstheme="minorHAnsi"/>
          <w:b/>
          <w:bCs/>
          <w:sz w:val="22"/>
          <w:szCs w:val="22"/>
        </w:rPr>
        <w:t>Experience:</w:t>
      </w:r>
    </w:p>
    <w:p w14:paraId="67092DB9" w14:textId="77777777" w:rsidR="008418F1" w:rsidRDefault="008418F1" w:rsidP="008418F1">
      <w:pPr>
        <w:rPr>
          <w:rFonts w:asciiTheme="minorHAnsi" w:hAnsiTheme="minorHAnsi" w:cstheme="minorHAnsi"/>
          <w:sz w:val="22"/>
          <w:szCs w:val="22"/>
        </w:rPr>
      </w:pPr>
    </w:p>
    <w:p w14:paraId="662C0FA3" w14:textId="77777777" w:rsidR="008418F1" w:rsidRDefault="008418F1" w:rsidP="008418F1">
      <w:pPr>
        <w:rPr>
          <w:rFonts w:asciiTheme="minorHAnsi" w:hAnsiTheme="minorHAnsi" w:cstheme="minorHAnsi"/>
          <w:sz w:val="22"/>
          <w:szCs w:val="22"/>
        </w:rPr>
      </w:pPr>
      <w:r>
        <w:rPr>
          <w:rFonts w:asciiTheme="minorHAnsi" w:hAnsiTheme="minorHAnsi" w:cstheme="minorHAnsi"/>
          <w:sz w:val="22"/>
          <w:szCs w:val="22"/>
        </w:rPr>
        <w:t>10 years progressively responsible supervision or management of a water and/or sewer district or public utility, contracting and elected body-related experience.</w:t>
      </w:r>
    </w:p>
    <w:p w14:paraId="4360BC9A" w14:textId="77777777" w:rsidR="008418F1" w:rsidRDefault="008418F1" w:rsidP="008418F1">
      <w:pPr>
        <w:rPr>
          <w:rFonts w:asciiTheme="minorHAnsi" w:hAnsiTheme="minorHAnsi" w:cstheme="minorHAnsi"/>
          <w:sz w:val="22"/>
          <w:szCs w:val="22"/>
        </w:rPr>
      </w:pPr>
    </w:p>
    <w:p w14:paraId="7130385C" w14:textId="77777777" w:rsidR="008418F1" w:rsidRPr="00B25DA1" w:rsidRDefault="008418F1" w:rsidP="008418F1">
      <w:pPr>
        <w:rPr>
          <w:rFonts w:asciiTheme="minorHAnsi" w:hAnsiTheme="minorHAnsi" w:cstheme="minorHAnsi"/>
          <w:b/>
          <w:bCs/>
          <w:sz w:val="22"/>
          <w:szCs w:val="22"/>
        </w:rPr>
      </w:pPr>
      <w:r w:rsidRPr="00B25DA1">
        <w:rPr>
          <w:rFonts w:asciiTheme="minorHAnsi" w:hAnsiTheme="minorHAnsi" w:cstheme="minorHAnsi"/>
          <w:b/>
          <w:bCs/>
          <w:sz w:val="22"/>
          <w:szCs w:val="22"/>
        </w:rPr>
        <w:t>Education:</w:t>
      </w:r>
    </w:p>
    <w:p w14:paraId="61EF0826" w14:textId="77777777" w:rsidR="008418F1" w:rsidRDefault="008418F1" w:rsidP="008418F1">
      <w:pPr>
        <w:rPr>
          <w:rFonts w:asciiTheme="minorHAnsi" w:hAnsiTheme="minorHAnsi" w:cstheme="minorHAnsi"/>
          <w:sz w:val="22"/>
          <w:szCs w:val="22"/>
        </w:rPr>
      </w:pPr>
    </w:p>
    <w:p w14:paraId="2A1874D8" w14:textId="18249AEE" w:rsidR="008418F1" w:rsidRDefault="008418F1" w:rsidP="008418F1">
      <w:pPr>
        <w:rPr>
          <w:rFonts w:asciiTheme="minorHAnsi" w:hAnsiTheme="minorHAnsi" w:cstheme="minorHAnsi"/>
          <w:sz w:val="22"/>
          <w:szCs w:val="22"/>
        </w:rPr>
      </w:pPr>
      <w:r>
        <w:rPr>
          <w:rFonts w:asciiTheme="minorHAnsi" w:hAnsiTheme="minorHAnsi" w:cstheme="minorHAnsi"/>
          <w:sz w:val="22"/>
          <w:szCs w:val="22"/>
        </w:rPr>
        <w:t>Bachelor’s or post-graduate degree in Business or Public Administration, Engineering, or related field.</w:t>
      </w:r>
    </w:p>
    <w:p w14:paraId="0747508C" w14:textId="77777777" w:rsidR="008418F1" w:rsidRDefault="008418F1" w:rsidP="008418F1">
      <w:pPr>
        <w:rPr>
          <w:rFonts w:asciiTheme="minorHAnsi" w:hAnsiTheme="minorHAnsi" w:cstheme="minorHAnsi"/>
          <w:sz w:val="22"/>
          <w:szCs w:val="22"/>
        </w:rPr>
      </w:pPr>
    </w:p>
    <w:p w14:paraId="55E9C8AD" w14:textId="77777777" w:rsidR="008418F1" w:rsidRPr="00B25DA1" w:rsidRDefault="008418F1" w:rsidP="008418F1">
      <w:pPr>
        <w:rPr>
          <w:rFonts w:asciiTheme="minorHAnsi" w:hAnsiTheme="minorHAnsi" w:cstheme="minorHAnsi"/>
          <w:b/>
          <w:bCs/>
          <w:sz w:val="22"/>
          <w:szCs w:val="22"/>
          <w:u w:val="single"/>
        </w:rPr>
      </w:pPr>
      <w:r w:rsidRPr="00B25DA1">
        <w:rPr>
          <w:rFonts w:asciiTheme="minorHAnsi" w:hAnsiTheme="minorHAnsi" w:cstheme="minorHAnsi"/>
          <w:b/>
          <w:bCs/>
          <w:sz w:val="22"/>
          <w:szCs w:val="22"/>
          <w:u w:val="single"/>
        </w:rPr>
        <w:t>LICENSES AND CERTIFICATIONS:</w:t>
      </w:r>
    </w:p>
    <w:p w14:paraId="04C46912" w14:textId="77777777" w:rsidR="008418F1" w:rsidRDefault="008418F1" w:rsidP="008418F1">
      <w:pPr>
        <w:rPr>
          <w:rFonts w:asciiTheme="minorHAnsi" w:hAnsiTheme="minorHAnsi" w:cstheme="minorHAnsi"/>
          <w:sz w:val="22"/>
          <w:szCs w:val="22"/>
        </w:rPr>
      </w:pPr>
    </w:p>
    <w:p w14:paraId="7DFF914E" w14:textId="77777777" w:rsidR="008418F1" w:rsidRDefault="008418F1" w:rsidP="008418F1">
      <w:pPr>
        <w:rPr>
          <w:rFonts w:asciiTheme="minorHAnsi" w:hAnsiTheme="minorHAnsi" w:cstheme="minorHAnsi"/>
          <w:sz w:val="22"/>
          <w:szCs w:val="22"/>
        </w:rPr>
      </w:pPr>
      <w:r>
        <w:rPr>
          <w:rFonts w:asciiTheme="minorHAnsi" w:hAnsiTheme="minorHAnsi" w:cstheme="minorHAnsi"/>
          <w:sz w:val="22"/>
          <w:szCs w:val="22"/>
        </w:rPr>
        <w:t>Must have or be able to obtain a valid Washington State Driver’s License and be insurable under the LTSWD insurance plan.</w:t>
      </w:r>
    </w:p>
    <w:p w14:paraId="50765F43" w14:textId="77777777" w:rsidR="008418F1" w:rsidRPr="000129AD" w:rsidRDefault="008418F1" w:rsidP="008418F1">
      <w:pPr>
        <w:pStyle w:val="BodyText"/>
        <w:spacing w:before="70"/>
        <w:ind w:left="0"/>
        <w:rPr>
          <w:rFonts w:asciiTheme="minorHAnsi" w:hAnsiTheme="minorHAnsi" w:cstheme="minorHAnsi"/>
          <w:sz w:val="22"/>
          <w:szCs w:val="22"/>
        </w:rPr>
      </w:pPr>
      <w:r>
        <w:rPr>
          <w:rFonts w:asciiTheme="minorHAnsi" w:hAnsiTheme="minorHAnsi" w:cstheme="minorHAnsi"/>
          <w:sz w:val="22"/>
          <w:szCs w:val="22"/>
        </w:rPr>
        <w:t>Experience and training sufficient to obtain a Group II Wastewater Operator Certification and Water Distribution Manager II Certification in the State of Washington within one year of employment.</w:t>
      </w:r>
    </w:p>
    <w:p w14:paraId="683165FA" w14:textId="77777777" w:rsidR="008418F1" w:rsidRDefault="008418F1" w:rsidP="008418F1">
      <w:pPr>
        <w:pStyle w:val="BodyText"/>
        <w:spacing w:before="70"/>
        <w:ind w:left="0"/>
        <w:rPr>
          <w:rFonts w:asciiTheme="minorHAnsi" w:hAnsiTheme="minorHAnsi" w:cstheme="minorHAnsi"/>
          <w:b/>
          <w:bCs/>
          <w:sz w:val="22"/>
          <w:szCs w:val="22"/>
          <w:u w:val="single"/>
        </w:rPr>
      </w:pPr>
    </w:p>
    <w:p w14:paraId="4A222374" w14:textId="77777777" w:rsidR="008418F1" w:rsidRDefault="008418F1" w:rsidP="008418F1">
      <w:pPr>
        <w:pStyle w:val="BodyText"/>
        <w:spacing w:before="70"/>
        <w:ind w:left="0"/>
        <w:rPr>
          <w:rFonts w:asciiTheme="minorHAnsi" w:hAnsiTheme="minorHAnsi" w:cstheme="minorHAnsi"/>
          <w:sz w:val="22"/>
          <w:szCs w:val="22"/>
        </w:rPr>
      </w:pPr>
      <w:r>
        <w:rPr>
          <w:rFonts w:asciiTheme="minorHAnsi" w:hAnsiTheme="minorHAnsi" w:cstheme="minorHAnsi"/>
          <w:b/>
          <w:bCs/>
          <w:sz w:val="22"/>
          <w:szCs w:val="22"/>
          <w:u w:val="single"/>
        </w:rPr>
        <w:t>WORKING CONDITIONS/PHYSICAL REQUIREMENTS:</w:t>
      </w:r>
    </w:p>
    <w:p w14:paraId="1AB6E7BE" w14:textId="77777777" w:rsidR="008418F1" w:rsidRDefault="008418F1" w:rsidP="008418F1">
      <w:pPr>
        <w:rPr>
          <w:rFonts w:asciiTheme="minorHAnsi" w:hAnsiTheme="minorHAnsi" w:cstheme="minorHAnsi"/>
          <w:sz w:val="22"/>
          <w:szCs w:val="22"/>
        </w:rPr>
      </w:pPr>
    </w:p>
    <w:p w14:paraId="75E52C40" w14:textId="77777777" w:rsidR="008418F1" w:rsidRDefault="008418F1" w:rsidP="008418F1">
      <w:pPr>
        <w:rPr>
          <w:rFonts w:asciiTheme="minorHAnsi" w:hAnsiTheme="minorHAnsi" w:cstheme="minorHAnsi"/>
          <w:sz w:val="22"/>
          <w:szCs w:val="22"/>
        </w:rPr>
      </w:pPr>
      <w:r>
        <w:rPr>
          <w:rFonts w:asciiTheme="minorHAnsi" w:hAnsiTheme="minorHAnsi" w:cstheme="minorHAnsi"/>
          <w:sz w:val="22"/>
          <w:szCs w:val="22"/>
        </w:rPr>
        <w:t xml:space="preserve">Primarily performs duties in an office working at a desk using a computer.  This position may require work hours </w:t>
      </w:r>
      <w:proofErr w:type="gramStart"/>
      <w:r>
        <w:rPr>
          <w:rFonts w:asciiTheme="minorHAnsi" w:hAnsiTheme="minorHAnsi" w:cstheme="minorHAnsi"/>
          <w:sz w:val="22"/>
          <w:szCs w:val="22"/>
        </w:rPr>
        <w:t>in excess of</w:t>
      </w:r>
      <w:proofErr w:type="gramEnd"/>
      <w:r>
        <w:rPr>
          <w:rFonts w:asciiTheme="minorHAnsi" w:hAnsiTheme="minorHAnsi" w:cstheme="minorHAnsi"/>
          <w:sz w:val="22"/>
          <w:szCs w:val="22"/>
        </w:rPr>
        <w:t xml:space="preserve"> 8 hours per day or 5 days per week and call-out for emergency situations.  Attending meetings after business hours is required as is travel for training purposes and to commute to other agencies.</w:t>
      </w:r>
    </w:p>
    <w:p w14:paraId="73DF9759" w14:textId="77777777" w:rsidR="008418F1" w:rsidRDefault="008418F1" w:rsidP="008418F1">
      <w:pPr>
        <w:rPr>
          <w:rFonts w:asciiTheme="minorHAnsi" w:hAnsiTheme="minorHAnsi" w:cstheme="minorHAnsi"/>
          <w:sz w:val="22"/>
          <w:szCs w:val="22"/>
        </w:rPr>
      </w:pPr>
    </w:p>
    <w:p w14:paraId="63BE1429" w14:textId="77777777" w:rsidR="008418F1" w:rsidRDefault="008418F1" w:rsidP="008418F1">
      <w:pPr>
        <w:rPr>
          <w:rFonts w:asciiTheme="minorHAnsi" w:hAnsiTheme="minorHAnsi" w:cstheme="minorHAnsi"/>
          <w:sz w:val="22"/>
          <w:szCs w:val="22"/>
        </w:rPr>
      </w:pPr>
      <w:r>
        <w:rPr>
          <w:rFonts w:asciiTheme="minorHAnsi" w:hAnsiTheme="minorHAnsi" w:cstheme="minorHAnsi"/>
          <w:sz w:val="22"/>
          <w:szCs w:val="22"/>
        </w:rPr>
        <w:t>This position typically requires reaching, standing, sitting, lifting, walking, pushing, pulling, carrying, grasping, finger dexterity, hearing seeing, talking and repetitive motions.</w:t>
      </w:r>
    </w:p>
    <w:p w14:paraId="0E185937" w14:textId="77777777" w:rsidR="008418F1" w:rsidRDefault="008418F1" w:rsidP="008418F1">
      <w:pPr>
        <w:rPr>
          <w:rFonts w:asciiTheme="minorHAnsi" w:hAnsiTheme="minorHAnsi" w:cstheme="minorHAnsi"/>
          <w:sz w:val="22"/>
          <w:szCs w:val="22"/>
        </w:rPr>
      </w:pPr>
    </w:p>
    <w:p w14:paraId="5723512B" w14:textId="48C5C74C" w:rsidR="008418F1" w:rsidRPr="0004212E" w:rsidRDefault="008418F1" w:rsidP="008418F1">
      <w:pPr>
        <w:rPr>
          <w:rFonts w:asciiTheme="minorHAnsi" w:hAnsiTheme="minorHAnsi" w:cstheme="minorHAnsi"/>
          <w:sz w:val="22"/>
          <w:szCs w:val="22"/>
        </w:rPr>
      </w:pPr>
      <w:r>
        <w:rPr>
          <w:rFonts w:asciiTheme="minorHAnsi" w:hAnsiTheme="minorHAnsi" w:cstheme="minorHAnsi"/>
          <w:sz w:val="22"/>
          <w:szCs w:val="22"/>
        </w:rPr>
        <w:t xml:space="preserve">Light Work: Frequently lifting, carrying, </w:t>
      </w:r>
      <w:r w:rsidR="00594460">
        <w:rPr>
          <w:rFonts w:asciiTheme="minorHAnsi" w:hAnsiTheme="minorHAnsi" w:cstheme="minorHAnsi"/>
          <w:sz w:val="22"/>
          <w:szCs w:val="22"/>
        </w:rPr>
        <w:t>pushing,</w:t>
      </w:r>
      <w:r>
        <w:rPr>
          <w:rFonts w:asciiTheme="minorHAnsi" w:hAnsiTheme="minorHAnsi" w:cstheme="minorHAnsi"/>
          <w:sz w:val="22"/>
          <w:szCs w:val="22"/>
        </w:rPr>
        <w:t xml:space="preserve"> or pulling up to 10 pounds and/or occasionally lifting, carry, pushing or pulling up to 20 pounds.</w:t>
      </w:r>
    </w:p>
    <w:p w14:paraId="00EDD5B0" w14:textId="77777777" w:rsidR="008418F1" w:rsidRDefault="008418F1" w:rsidP="008418F1">
      <w:pPr>
        <w:pStyle w:val="BodyText"/>
        <w:spacing w:before="70"/>
        <w:ind w:left="0"/>
        <w:rPr>
          <w:rFonts w:asciiTheme="minorHAnsi" w:hAnsiTheme="minorHAnsi" w:cstheme="minorHAnsi"/>
          <w:b/>
          <w:bCs/>
          <w:sz w:val="22"/>
          <w:szCs w:val="22"/>
          <w:u w:val="single"/>
        </w:rPr>
      </w:pPr>
    </w:p>
    <w:p w14:paraId="3F2B661A" w14:textId="77777777" w:rsidR="008418F1" w:rsidRPr="00702AC4" w:rsidRDefault="008418F1" w:rsidP="008418F1">
      <w:pPr>
        <w:rPr>
          <w:rFonts w:asciiTheme="minorHAnsi" w:hAnsiTheme="minorHAnsi" w:cstheme="minorHAnsi"/>
          <w:sz w:val="22"/>
          <w:szCs w:val="22"/>
        </w:rPr>
      </w:pPr>
      <w:r>
        <w:rPr>
          <w:rFonts w:asciiTheme="minorHAnsi" w:hAnsiTheme="minorHAnsi" w:cstheme="minorHAnsi"/>
          <w:w w:val="105"/>
          <w:sz w:val="22"/>
          <w:szCs w:val="22"/>
        </w:rPr>
        <w:t xml:space="preserve"> </w:t>
      </w:r>
      <w:r w:rsidRPr="00702AC4">
        <w:rPr>
          <w:rFonts w:asciiTheme="minorHAnsi" w:hAnsiTheme="minorHAnsi" w:cstheme="minorHAnsi"/>
          <w:w w:val="105"/>
          <w:sz w:val="22"/>
          <w:szCs w:val="22"/>
        </w:rPr>
        <w:t>Lummi/Native American/Veteran preference policy applies.</w:t>
      </w:r>
    </w:p>
    <w:p w14:paraId="7EF8D0E1" w14:textId="77777777" w:rsidR="008418F1" w:rsidRDefault="008418F1" w:rsidP="008418F1">
      <w:pPr>
        <w:pStyle w:val="BodyText"/>
        <w:spacing w:before="8"/>
        <w:ind w:left="0"/>
        <w:rPr>
          <w:rFonts w:asciiTheme="minorHAnsi" w:hAnsiTheme="minorHAnsi" w:cstheme="minorHAnsi"/>
          <w:b/>
          <w:bCs/>
          <w:sz w:val="22"/>
          <w:szCs w:val="22"/>
          <w:u w:val="single"/>
        </w:rPr>
      </w:pPr>
    </w:p>
    <w:p w14:paraId="2A724073" w14:textId="77777777" w:rsidR="008418F1" w:rsidRDefault="008418F1" w:rsidP="008418F1">
      <w:pPr>
        <w:pStyle w:val="BodyText"/>
        <w:spacing w:before="8"/>
        <w:ind w:left="0"/>
        <w:rPr>
          <w:rFonts w:asciiTheme="minorHAnsi" w:hAnsiTheme="minorHAnsi" w:cstheme="minorHAnsi"/>
          <w:b/>
          <w:bCs/>
          <w:sz w:val="22"/>
          <w:szCs w:val="22"/>
          <w:u w:val="single"/>
        </w:rPr>
      </w:pPr>
    </w:p>
    <w:p w14:paraId="023303F7" w14:textId="77777777" w:rsidR="00894ACA" w:rsidRPr="00D41B5E" w:rsidRDefault="00894ACA" w:rsidP="00894ACA">
      <w:pPr>
        <w:pStyle w:val="BodyText"/>
        <w:spacing w:before="8"/>
        <w:ind w:left="0"/>
        <w:rPr>
          <w:rFonts w:asciiTheme="minorHAnsi" w:hAnsiTheme="minorHAnsi" w:cstheme="minorHAnsi"/>
          <w:b/>
          <w:bCs/>
          <w:sz w:val="22"/>
          <w:szCs w:val="22"/>
          <w:u w:val="single"/>
        </w:rPr>
      </w:pPr>
      <w:r w:rsidRPr="00D41B5E">
        <w:rPr>
          <w:rFonts w:asciiTheme="minorHAnsi" w:hAnsiTheme="minorHAnsi" w:cstheme="minorHAnsi"/>
          <w:b/>
          <w:bCs/>
          <w:sz w:val="22"/>
          <w:szCs w:val="22"/>
          <w:u w:val="single"/>
        </w:rPr>
        <w:t>TO APPLY:</w:t>
      </w:r>
    </w:p>
    <w:p w14:paraId="7A2BD77E" w14:textId="77777777" w:rsidR="00894ACA" w:rsidRPr="00D41B5E" w:rsidRDefault="00894ACA" w:rsidP="00894ACA">
      <w:pPr>
        <w:pStyle w:val="BodyText"/>
        <w:spacing w:before="8"/>
        <w:ind w:left="0"/>
        <w:rPr>
          <w:rFonts w:asciiTheme="minorHAnsi" w:hAnsiTheme="minorHAnsi" w:cstheme="minorHAnsi"/>
          <w:sz w:val="22"/>
          <w:szCs w:val="22"/>
        </w:rPr>
      </w:pPr>
    </w:p>
    <w:p w14:paraId="7EF708E3" w14:textId="77777777" w:rsidR="00894ACA" w:rsidRPr="00D41B5E" w:rsidRDefault="00894ACA" w:rsidP="00894ACA">
      <w:pPr>
        <w:pStyle w:val="BodyText"/>
        <w:spacing w:before="8"/>
        <w:ind w:left="0"/>
        <w:rPr>
          <w:rFonts w:asciiTheme="minorHAnsi" w:hAnsiTheme="minorHAnsi" w:cstheme="minorHAnsi"/>
          <w:sz w:val="22"/>
          <w:szCs w:val="22"/>
        </w:rPr>
      </w:pPr>
      <w:r w:rsidRPr="00D41B5E">
        <w:rPr>
          <w:rFonts w:asciiTheme="minorHAnsi" w:hAnsiTheme="minorHAnsi" w:cstheme="minorHAnsi"/>
          <w:sz w:val="22"/>
          <w:szCs w:val="22"/>
        </w:rPr>
        <w:t xml:space="preserve">To obtain a Lummi Tribal Sewer &amp; Water application go to:  </w:t>
      </w:r>
      <w:hyperlink r:id="rId10" w:history="1">
        <w:r w:rsidRPr="00D41B5E">
          <w:rPr>
            <w:rStyle w:val="Hyperlink"/>
            <w:rFonts w:asciiTheme="minorHAnsi" w:hAnsiTheme="minorHAnsi" w:cstheme="minorHAnsi"/>
            <w:sz w:val="22"/>
            <w:szCs w:val="22"/>
          </w:rPr>
          <w:t>http://ltswd.com/employment-opportunities</w:t>
        </w:r>
      </w:hyperlink>
      <w:r w:rsidRPr="00D41B5E">
        <w:rPr>
          <w:rFonts w:asciiTheme="minorHAnsi" w:hAnsiTheme="minorHAnsi" w:cstheme="minorHAnsi"/>
          <w:sz w:val="22"/>
          <w:szCs w:val="22"/>
        </w:rPr>
        <w:t xml:space="preserve"> or request by email to </w:t>
      </w:r>
      <w:hyperlink r:id="rId11" w:history="1">
        <w:r w:rsidRPr="00D41B5E">
          <w:rPr>
            <w:rStyle w:val="Hyperlink"/>
            <w:rFonts w:asciiTheme="minorHAnsi" w:hAnsiTheme="minorHAnsi" w:cstheme="minorHAnsi"/>
            <w:sz w:val="22"/>
            <w:szCs w:val="22"/>
          </w:rPr>
          <w:t>leslyeo@ltswd.com</w:t>
        </w:r>
      </w:hyperlink>
      <w:r w:rsidRPr="00D41B5E">
        <w:rPr>
          <w:rFonts w:asciiTheme="minorHAnsi" w:hAnsiTheme="minorHAnsi" w:cstheme="minorHAnsi"/>
          <w:sz w:val="22"/>
          <w:szCs w:val="22"/>
        </w:rPr>
        <w:t xml:space="preserve"> </w:t>
      </w:r>
    </w:p>
    <w:p w14:paraId="661CF701" w14:textId="77777777" w:rsidR="00894ACA" w:rsidRPr="00D41B5E" w:rsidRDefault="00894ACA" w:rsidP="00894ACA">
      <w:pPr>
        <w:pStyle w:val="BodyText"/>
        <w:spacing w:before="8"/>
        <w:ind w:left="0"/>
        <w:rPr>
          <w:rFonts w:asciiTheme="minorHAnsi" w:hAnsiTheme="minorHAnsi" w:cstheme="minorHAnsi"/>
          <w:sz w:val="22"/>
          <w:szCs w:val="22"/>
        </w:rPr>
      </w:pPr>
    </w:p>
    <w:p w14:paraId="003CDC06" w14:textId="1270C155" w:rsidR="00894ACA" w:rsidRPr="00D41B5E" w:rsidRDefault="00894ACA" w:rsidP="00894ACA">
      <w:pPr>
        <w:pStyle w:val="BodyText"/>
        <w:spacing w:before="8"/>
        <w:ind w:left="0"/>
        <w:rPr>
          <w:rFonts w:asciiTheme="minorHAnsi" w:hAnsiTheme="minorHAnsi" w:cstheme="minorHAnsi"/>
          <w:sz w:val="22"/>
          <w:szCs w:val="22"/>
        </w:rPr>
      </w:pPr>
      <w:r w:rsidRPr="00D41B5E">
        <w:rPr>
          <w:rFonts w:asciiTheme="minorHAnsi" w:hAnsiTheme="minorHAnsi" w:cstheme="minorHAnsi"/>
          <w:sz w:val="22"/>
          <w:szCs w:val="22"/>
        </w:rPr>
        <w:t>Submit</w:t>
      </w:r>
      <w:r w:rsidR="006A43C7">
        <w:rPr>
          <w:rFonts w:asciiTheme="minorHAnsi" w:hAnsiTheme="minorHAnsi" w:cstheme="minorHAnsi"/>
          <w:sz w:val="22"/>
          <w:szCs w:val="22"/>
        </w:rPr>
        <w:t xml:space="preserve"> LTSWD</w:t>
      </w:r>
      <w:r w:rsidRPr="00D41B5E">
        <w:rPr>
          <w:rFonts w:asciiTheme="minorHAnsi" w:hAnsiTheme="minorHAnsi" w:cstheme="minorHAnsi"/>
          <w:sz w:val="22"/>
          <w:szCs w:val="22"/>
        </w:rPr>
        <w:t xml:space="preserve"> application, cover letter, resume &amp; references no later than 4:30 p.m. on the closing date listed above.  Mailing address: 2156 Lummi View Drive, Bellingham, WA 98226. Fax: (360) 758-7195</w:t>
      </w:r>
    </w:p>
    <w:p w14:paraId="39D192EB" w14:textId="77777777" w:rsidR="00894ACA" w:rsidRDefault="00894ACA" w:rsidP="00894ACA">
      <w:pPr>
        <w:rPr>
          <w:rFonts w:asciiTheme="minorHAnsi" w:hAnsiTheme="minorHAnsi" w:cstheme="minorHAnsi"/>
          <w:sz w:val="22"/>
          <w:szCs w:val="22"/>
        </w:rPr>
      </w:pPr>
    </w:p>
    <w:p w14:paraId="37FE18D1" w14:textId="77777777" w:rsidR="00894ACA" w:rsidRPr="00D41B5E" w:rsidRDefault="00894ACA" w:rsidP="00894ACA">
      <w:pPr>
        <w:rPr>
          <w:rFonts w:asciiTheme="minorHAnsi" w:hAnsiTheme="minorHAnsi" w:cstheme="minorHAnsi"/>
          <w:sz w:val="22"/>
          <w:szCs w:val="22"/>
        </w:rPr>
      </w:pPr>
      <w:r w:rsidRPr="00D41B5E">
        <w:rPr>
          <w:rFonts w:asciiTheme="minorHAnsi" w:hAnsiTheme="minorHAnsi" w:cstheme="minorHAnsi"/>
          <w:sz w:val="22"/>
          <w:szCs w:val="22"/>
        </w:rPr>
        <w:t>For more information contact HR at (360) 758-7167 x 100.</w:t>
      </w:r>
    </w:p>
    <w:p w14:paraId="7C1F473A" w14:textId="77777777" w:rsidR="008418F1" w:rsidRDefault="008418F1" w:rsidP="008418F1">
      <w:pPr>
        <w:rPr>
          <w:b/>
          <w:sz w:val="16"/>
        </w:rPr>
      </w:pPr>
    </w:p>
    <w:p w14:paraId="56FC78E6" w14:textId="77777777" w:rsidR="008418F1" w:rsidRDefault="008418F1" w:rsidP="008418F1">
      <w:pPr>
        <w:rPr>
          <w:b/>
          <w:sz w:val="16"/>
        </w:rPr>
      </w:pPr>
    </w:p>
    <w:p w14:paraId="2EB70113" w14:textId="77777777" w:rsidR="008418F1" w:rsidRDefault="008418F1" w:rsidP="008418F1">
      <w:pPr>
        <w:rPr>
          <w:b/>
          <w:sz w:val="16"/>
        </w:rPr>
      </w:pPr>
    </w:p>
    <w:sectPr w:rsidR="008418F1" w:rsidSect="00894A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5DE1"/>
    <w:multiLevelType w:val="hybridMultilevel"/>
    <w:tmpl w:val="C262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14002"/>
    <w:multiLevelType w:val="hybridMultilevel"/>
    <w:tmpl w:val="277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575592">
    <w:abstractNumId w:val="0"/>
  </w:num>
  <w:num w:numId="2" w16cid:durableId="667948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00"/>
    <w:rsid w:val="000E0E08"/>
    <w:rsid w:val="001C221C"/>
    <w:rsid w:val="00594460"/>
    <w:rsid w:val="006A43C7"/>
    <w:rsid w:val="008418F1"/>
    <w:rsid w:val="00894ACA"/>
    <w:rsid w:val="008A3B43"/>
    <w:rsid w:val="008B4300"/>
    <w:rsid w:val="00D16BC8"/>
    <w:rsid w:val="00DC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964200"/>
  <w15:chartTrackingRefBased/>
  <w15:docId w15:val="{1C781804-3F24-4A39-A61C-001326ED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300"/>
    <w:pPr>
      <w:keepNext/>
      <w:jc w:val="cente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300"/>
    <w:rPr>
      <w:rFonts w:ascii="Times New Roman" w:eastAsia="Times New Roman" w:hAnsi="Times New Roman" w:cs="Times New Roman"/>
      <w:b/>
      <w:sz w:val="16"/>
      <w:szCs w:val="20"/>
    </w:rPr>
  </w:style>
  <w:style w:type="paragraph" w:styleId="NoSpacing">
    <w:name w:val="No Spacing"/>
    <w:uiPriority w:val="1"/>
    <w:qFormat/>
    <w:rsid w:val="008B4300"/>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418F1"/>
    <w:pPr>
      <w:widowControl w:val="0"/>
      <w:ind w:left="2612"/>
    </w:pPr>
    <w:rPr>
      <w:rFonts w:cstheme="minorBidi"/>
      <w:sz w:val="23"/>
      <w:szCs w:val="23"/>
    </w:rPr>
  </w:style>
  <w:style w:type="character" w:customStyle="1" w:styleId="BodyTextChar">
    <w:name w:val="Body Text Char"/>
    <w:basedOn w:val="DefaultParagraphFont"/>
    <w:link w:val="BodyText"/>
    <w:uiPriority w:val="1"/>
    <w:rsid w:val="008418F1"/>
    <w:rPr>
      <w:rFonts w:ascii="Times New Roman" w:eastAsia="Times New Roman" w:hAnsi="Times New Roman"/>
      <w:sz w:val="23"/>
      <w:szCs w:val="23"/>
    </w:rPr>
  </w:style>
  <w:style w:type="paragraph" w:styleId="ListParagraph">
    <w:name w:val="List Paragraph"/>
    <w:basedOn w:val="Normal"/>
    <w:uiPriority w:val="34"/>
    <w:qFormat/>
    <w:rsid w:val="008418F1"/>
    <w:pPr>
      <w:ind w:left="720"/>
      <w:contextualSpacing/>
    </w:pPr>
  </w:style>
  <w:style w:type="character" w:styleId="Hyperlink">
    <w:name w:val="Hyperlink"/>
    <w:basedOn w:val="DefaultParagraphFont"/>
    <w:uiPriority w:val="99"/>
    <w:unhideWhenUsed/>
    <w:rsid w:val="0089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slyeo@ltswd.com" TargetMode="External"/><Relationship Id="rId5" Type="http://schemas.openxmlformats.org/officeDocument/2006/relationships/styles" Target="styles.xml"/><Relationship Id="rId10" Type="http://schemas.openxmlformats.org/officeDocument/2006/relationships/hyperlink" Target="http://ltswd.com/employment-opportunities"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B89F92C2EAB4F8607BF7B229ECD99" ma:contentTypeVersion="6" ma:contentTypeDescription="Create a new document." ma:contentTypeScope="" ma:versionID="435a5abb08ad48c6a70ae304566bd197">
  <xsd:schema xmlns:xsd="http://www.w3.org/2001/XMLSchema" xmlns:xs="http://www.w3.org/2001/XMLSchema" xmlns:p="http://schemas.microsoft.com/office/2006/metadata/properties" xmlns:ns2="15ea8ca7-f9d1-423e-9133-6d3750774016" xmlns:ns3="35c7b8a5-150e-4bb8-a681-96e1ad9600e8" targetNamespace="http://schemas.microsoft.com/office/2006/metadata/properties" ma:root="true" ma:fieldsID="9c8d3e006bfbf5fca97957b7f27be549" ns2:_="" ns3:_="">
    <xsd:import namespace="15ea8ca7-f9d1-423e-9133-6d3750774016"/>
    <xsd:import namespace="35c7b8a5-150e-4bb8-a681-96e1ad960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8ca7-f9d1-423e-9133-6d37507740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7b8a5-150e-4bb8-a681-96e1ad9600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3E1A7-E622-41CA-9313-CDFB0611558A}"/>
</file>

<file path=customXml/itemProps2.xml><?xml version="1.0" encoding="utf-8"?>
<ds:datastoreItem xmlns:ds="http://schemas.openxmlformats.org/officeDocument/2006/customXml" ds:itemID="{961F84F1-8F84-4A58-BFF4-CCB486DDB6EE}">
  <ds:schemaRefs>
    <ds:schemaRef ds:uri="http://schemas.microsoft.com/sharepoint/v3/contenttype/forms"/>
  </ds:schemaRefs>
</ds:datastoreItem>
</file>

<file path=customXml/itemProps3.xml><?xml version="1.0" encoding="utf-8"?>
<ds:datastoreItem xmlns:ds="http://schemas.openxmlformats.org/officeDocument/2006/customXml" ds:itemID="{19F2CFA3-2B6A-4931-AB86-2EC59F1007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Leslye O</dc:creator>
  <cp:keywords/>
  <dc:description/>
  <cp:lastModifiedBy>Coleen Ryan</cp:lastModifiedBy>
  <cp:revision>2</cp:revision>
  <dcterms:created xsi:type="dcterms:W3CDTF">2022-06-30T16:41:00Z</dcterms:created>
  <dcterms:modified xsi:type="dcterms:W3CDTF">2022-06-30T16:41:00Z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0x010100479B89F92C2EAB4F8607BF7B229ECD99</vt:lpwstr>
  </property>
</Properties>
</file>